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885B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F394FE" wp14:editId="704C8276">
                <wp:simplePos x="0" y="0"/>
                <wp:positionH relativeFrom="column">
                  <wp:posOffset>-2381250</wp:posOffset>
                </wp:positionH>
                <wp:positionV relativeFrom="paragraph">
                  <wp:posOffset>-581025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D76702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547563" y="2914604"/>
                            <a:ext cx="5596293" cy="8163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5326CF" w14:textId="6E114BB0" w:rsidR="00220D98" w:rsidRPr="002771A2" w:rsidRDefault="00B90CA0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الإدارة المرنة في الأزمات المؤسسية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F394FE" id="Group 975" o:spid="_x0000_s1026" style="position:absolute;left:0;text-align:left;margin-left:-187.5pt;margin-top:-45.7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60D76702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5475;top:29146;width:55963;height:8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4E5326CF" w14:textId="6E114BB0" w:rsidR="00220D98" w:rsidRPr="002771A2" w:rsidRDefault="00B90CA0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الإدارة المرنة في الأزمات المؤسسية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945EDD1" w14:textId="77777777" w:rsidR="00F53D08" w:rsidRPr="00F53D08" w:rsidRDefault="00F53D08" w:rsidP="00F53D08">
      <w:pPr>
        <w:rPr>
          <w:rtl/>
        </w:rPr>
      </w:pPr>
    </w:p>
    <w:p w14:paraId="4AC12DD6" w14:textId="77777777" w:rsidR="00F53D08" w:rsidRPr="00F53D08" w:rsidRDefault="00F53D08" w:rsidP="00F53D08">
      <w:pPr>
        <w:rPr>
          <w:rtl/>
        </w:rPr>
      </w:pPr>
    </w:p>
    <w:p w14:paraId="70084C72" w14:textId="77777777" w:rsidR="00F53D08" w:rsidRPr="00F53D08" w:rsidRDefault="00F53D08" w:rsidP="00F53D08">
      <w:pPr>
        <w:rPr>
          <w:rtl/>
        </w:rPr>
      </w:pPr>
    </w:p>
    <w:p w14:paraId="0969AC3A" w14:textId="77777777" w:rsidR="00F53D08" w:rsidRPr="00F53D08" w:rsidRDefault="00F53D08" w:rsidP="00F53D08">
      <w:pPr>
        <w:rPr>
          <w:rtl/>
        </w:rPr>
      </w:pPr>
    </w:p>
    <w:p w14:paraId="3600D575" w14:textId="77777777" w:rsidR="00F53D08" w:rsidRPr="00F53D08" w:rsidRDefault="00F53D08" w:rsidP="00F53D08">
      <w:pPr>
        <w:rPr>
          <w:rtl/>
        </w:rPr>
      </w:pPr>
    </w:p>
    <w:p w14:paraId="5909BFAC" w14:textId="77777777" w:rsidR="00F53D08" w:rsidRPr="00F53D08" w:rsidRDefault="00F53D08" w:rsidP="00F53D08">
      <w:pPr>
        <w:rPr>
          <w:rtl/>
        </w:rPr>
      </w:pPr>
    </w:p>
    <w:p w14:paraId="660AFEFA" w14:textId="77777777" w:rsidR="00F53D08" w:rsidRPr="00F53D08" w:rsidRDefault="00F53D08" w:rsidP="00F53D08">
      <w:pPr>
        <w:rPr>
          <w:rtl/>
        </w:rPr>
      </w:pPr>
    </w:p>
    <w:p w14:paraId="4EE4A053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33E77262" w14:textId="77777777" w:rsidR="00F53D08" w:rsidRPr="00F53D08" w:rsidRDefault="00F53D08" w:rsidP="00F53D08">
      <w:pPr>
        <w:rPr>
          <w:rtl/>
        </w:rPr>
      </w:pPr>
    </w:p>
    <w:p w14:paraId="511BF876" w14:textId="6EEE1B63" w:rsidR="00786344" w:rsidRDefault="00915C63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F9D9A61" wp14:editId="7DA1CB27">
            <wp:simplePos x="0" y="0"/>
            <wp:positionH relativeFrom="page">
              <wp:posOffset>0</wp:posOffset>
            </wp:positionH>
            <wp:positionV relativeFrom="paragraph">
              <wp:posOffset>2645410</wp:posOffset>
            </wp:positionV>
            <wp:extent cx="7556500" cy="3943253"/>
            <wp:effectExtent l="0" t="0" r="6350" b="635"/>
            <wp:wrapNone/>
            <wp:docPr id="1608691370" name="Picture 1" descr="A group of people in a cit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group of people in a city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3943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39179F0F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C461475" wp14:editId="678B8ED0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9D53BF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461475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389D53BF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3DD445" w14:textId="77777777"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11054265" w14:textId="77777777" w:rsidR="00786344" w:rsidRDefault="00E34879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 w:rsidR="00786344"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 w:rsidR="00786344">
        <w:rPr>
          <w:rFonts w:ascii="Calibri" w:eastAsia="Calibri" w:hAnsi="Calibri" w:cs="Arial"/>
          <w:sz w:val="40"/>
          <w:szCs w:val="40"/>
        </w:rPr>
        <w:sym w:font="Wingdings" w:char="F0FC"/>
      </w:r>
      <w:r w:rsidR="00786344"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786344" w14:paraId="7770CEB3" w14:textId="77777777" w:rsidTr="002044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0E2AD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FF2B83F" wp14:editId="4D933E4D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6454E01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94D35A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7CE8A2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C9DBBA" wp14:editId="6EFF3A8C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D0937C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F54687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9F5AF2" w14:textId="346D6689" w:rsidR="00786344" w:rsidRPr="00B71975" w:rsidRDefault="005B7ABB" w:rsidP="005B7A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5B7ABB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الأزمة المؤسسية هي حدث مفاجئ يهدد استقرار المؤسسة وأدائها، وتتميز بالتعقيد والضغط الزمني</w:t>
            </w:r>
          </w:p>
        </w:tc>
      </w:tr>
      <w:tr w:rsidR="00786344" w14:paraId="7EC69FED" w14:textId="77777777" w:rsidTr="00204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DB6B299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75EDBE" wp14:editId="572E669E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EE214C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24EE5DF1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796AF87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239803" wp14:editId="328B720C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8987E7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AD8CB1A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09F45DFE" w14:textId="06793598" w:rsidR="00786344" w:rsidRPr="00B71975" w:rsidRDefault="005B7ABB" w:rsidP="005B7A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>يمكن تصنيف الأزمات إلى دورية وفجائية، سطحية وعميقة، قصيرة وطويلة الأمد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7DE17134" w14:textId="77777777" w:rsidTr="002044B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4F2525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AA310B9" wp14:editId="4CC5654B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812495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F4CB3C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C99EF00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BCBD127" wp14:editId="65239603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47CFFB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872A9D7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1EA8AF3" w14:textId="56D02FC9" w:rsidR="00786344" w:rsidRPr="00B71975" w:rsidRDefault="005B7ABB" w:rsidP="005B7A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 w:hint="cs"/>
                <w:sz w:val="40"/>
                <w:szCs w:val="40"/>
                <w:rtl/>
              </w:rPr>
              <w:t>إدارة الطوارئ</w:t>
            </w: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 xml:space="preserve"> تركز على التخطيط المسبق لتجنب الأزمات، بينما 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الإدارة الوقائية</w:t>
            </w: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 xml:space="preserve"> تعنى بالاستجابة السريعة للحوادث المفاجئة</w:t>
            </w:r>
          </w:p>
        </w:tc>
      </w:tr>
      <w:tr w:rsidR="00786344" w14:paraId="44A526C6" w14:textId="77777777" w:rsidTr="00204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CC0CB6E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13EF0EB" wp14:editId="06AD3C92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9421D2C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B491866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E39C7EF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F94E4F" wp14:editId="7D3DF90C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CBDC89E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9B81595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5620D556" w14:textId="61860A49" w:rsidR="00786344" w:rsidRPr="00B71975" w:rsidRDefault="00DF61E4" w:rsidP="00DF6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DF61E4">
              <w:rPr>
                <w:rFonts w:ascii="Sakkal Majalla" w:hAnsi="Sakkal Majalla"/>
                <w:sz w:val="40"/>
                <w:szCs w:val="40"/>
                <w:rtl/>
              </w:rPr>
              <w:t>. يميل القادة تحت التوتر إلى تضييق الانتباه، لذا يساهم الهدوء واستخدام أدوات ذهنية في اتخاذ قرارات منطقية وفعالة.</w:t>
            </w:r>
          </w:p>
        </w:tc>
      </w:tr>
      <w:tr w:rsidR="00786344" w14:paraId="2AB6FA16" w14:textId="77777777" w:rsidTr="002044B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ECD4E4D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D884515" wp14:editId="7FCF1D0D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1EA629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541A7AD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2CA9187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9A878A" wp14:editId="0E4E90E1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355720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03DE7A5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41EC8BAB" w14:textId="53361F2F" w:rsidR="00786344" w:rsidRPr="00B71975" w:rsidRDefault="00DF61E4" w:rsidP="00DF6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DF61E4">
              <w:rPr>
                <w:rFonts w:ascii="Sakkal Majalla" w:hAnsi="Sakkal Majalla"/>
                <w:sz w:val="40"/>
                <w:szCs w:val="40"/>
                <w:rtl/>
              </w:rPr>
              <w:t>الذكاء العاطفي يمثل أداة أساسية للقائد في الأزمات، حيث يساعده على فهم مشاعره ومشاعر الآخرين، وضبط ردود فعله، وبناء الثقة مع الفريق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06BDAAE5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551D9C6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201C5ED1" w14:textId="77777777" w:rsidR="00786344" w:rsidRPr="00E34879" w:rsidRDefault="00E34879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lastRenderedPageBreak/>
        <w:t xml:space="preserve">2- </w:t>
      </w:r>
      <w:r w:rsidR="00786344" w:rsidRPr="00E34879">
        <w:rPr>
          <w:rFonts w:ascii="Adobe Arabic" w:eastAsia="Calibri" w:hAnsi="Adobe Arabic" w:cs="Adobe Arabic"/>
          <w:color w:val="C00000"/>
          <w:sz w:val="40"/>
          <w:szCs w:val="40"/>
          <w:rtl/>
        </w:rPr>
        <w:t>اختر الإجابة الصحيحة لكل من الأسئلة التالية:</w:t>
      </w:r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786344" w14:paraId="4FF098A5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B6E4240" w14:textId="53CA0DC1" w:rsidR="00786344" w:rsidRPr="00220D98" w:rsidRDefault="00581339" w:rsidP="00DF61E4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</w:t>
            </w:r>
            <w:r w:rsidR="00D5024B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ن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DF61E4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طرق </w:t>
            </w:r>
            <w:r w:rsidR="00DF61E4" w:rsidRPr="00DF61E4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تعزيز الثبات الانفعالي والاتزان القيادي أثناء الأزمات</w:t>
            </w:r>
            <w:r w:rsidR="00DF61E4" w:rsidRPr="00DF61E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786344" w14:paraId="07B5BBC9" w14:textId="77777777" w:rsidTr="0055158D">
        <w:trPr>
          <w:jc w:val="center"/>
        </w:trPr>
        <w:tc>
          <w:tcPr>
            <w:tcW w:w="1219" w:type="pct"/>
            <w:vAlign w:val="center"/>
          </w:tcPr>
          <w:p w14:paraId="5C1CD479" w14:textId="5244AE11" w:rsidR="00786344" w:rsidRPr="003F7E5B" w:rsidRDefault="000931A1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0931A1">
              <w:rPr>
                <w:rFonts w:ascii="Sakkal Majalla" w:hAnsi="Sakkal Majalla"/>
                <w:sz w:val="34"/>
                <w:rtl/>
              </w:rPr>
              <w:t>التدريب على إدارة الانفعالات</w:t>
            </w:r>
          </w:p>
        </w:tc>
        <w:tc>
          <w:tcPr>
            <w:tcW w:w="1215" w:type="pct"/>
            <w:vAlign w:val="center"/>
          </w:tcPr>
          <w:p w14:paraId="590FFA53" w14:textId="6F95EF1E" w:rsidR="00786344" w:rsidRPr="003F7E5B" w:rsidRDefault="005C5D8F" w:rsidP="000931A1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تحديد المسؤولية</w:t>
            </w:r>
          </w:p>
        </w:tc>
        <w:tc>
          <w:tcPr>
            <w:tcW w:w="1350" w:type="pct"/>
            <w:vAlign w:val="center"/>
          </w:tcPr>
          <w:p w14:paraId="55033039" w14:textId="657232BD" w:rsidR="00786344" w:rsidRPr="00E34879" w:rsidRDefault="005C5D8F" w:rsidP="000931A1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إيقاف العمل حتى تنتهي الأزمة</w:t>
            </w:r>
          </w:p>
        </w:tc>
        <w:tc>
          <w:tcPr>
            <w:tcW w:w="1216" w:type="pct"/>
            <w:vAlign w:val="center"/>
          </w:tcPr>
          <w:p w14:paraId="765DCE06" w14:textId="4C1AD569" w:rsidR="00786344" w:rsidRDefault="005C5D8F" w:rsidP="000931A1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قطع التواصل مع الفريق</w:t>
            </w:r>
          </w:p>
        </w:tc>
      </w:tr>
      <w:tr w:rsidR="00786344" w14:paraId="14876091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1F1CE62" w14:textId="125882BD" w:rsidR="00786344" w:rsidRPr="00220D98" w:rsidRDefault="00581339" w:rsidP="00D5024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D5024B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ما هي </w:t>
            </w:r>
            <w:r w:rsidR="002B766B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خطوات</w:t>
            </w:r>
            <w:r w:rsidR="00D5024B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تطبيق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D5024B" w:rsidRPr="00D5024B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التخطيط بالسيناريوهات كأداة استباقية لإدارة المخاطر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786344" w14:paraId="16923838" w14:textId="77777777" w:rsidTr="0055158D">
        <w:trPr>
          <w:jc w:val="center"/>
        </w:trPr>
        <w:tc>
          <w:tcPr>
            <w:tcW w:w="1219" w:type="pct"/>
            <w:vAlign w:val="center"/>
          </w:tcPr>
          <w:p w14:paraId="289061C9" w14:textId="0BBA04F4" w:rsidR="00786344" w:rsidRPr="002044B6" w:rsidRDefault="002B766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5024B">
              <w:rPr>
                <w:rFonts w:ascii="Sakkal Majalla" w:hAnsi="Sakkal Majalla"/>
                <w:sz w:val="34"/>
                <w:rtl/>
              </w:rPr>
              <w:t>تحديد العوامل المؤثرة في الأزمة</w:t>
            </w:r>
          </w:p>
        </w:tc>
        <w:tc>
          <w:tcPr>
            <w:tcW w:w="1215" w:type="pct"/>
            <w:vAlign w:val="center"/>
          </w:tcPr>
          <w:p w14:paraId="46041DF5" w14:textId="6B927EC3" w:rsidR="00786344" w:rsidRPr="003F7E5B" w:rsidRDefault="002B766B" w:rsidP="002B766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2B766B">
              <w:rPr>
                <w:rFonts w:ascii="Sakkal Majalla" w:hAnsi="Sakkal Majalla"/>
                <w:sz w:val="34"/>
                <w:rtl/>
              </w:rPr>
              <w:t>بناء سيناريوهات محتملة</w:t>
            </w:r>
          </w:p>
        </w:tc>
        <w:tc>
          <w:tcPr>
            <w:tcW w:w="1350" w:type="pct"/>
            <w:vAlign w:val="center"/>
          </w:tcPr>
          <w:p w14:paraId="26FE13DA" w14:textId="3CC5AF21" w:rsidR="00786344" w:rsidRDefault="002B766B" w:rsidP="002B766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2B766B">
              <w:rPr>
                <w:rFonts w:ascii="Sakkal Majalla" w:hAnsi="Sakkal Majalla"/>
                <w:sz w:val="34"/>
                <w:rtl/>
              </w:rPr>
              <w:t>مراجعة وتحديث السيناريوهات بشكل دوري</w:t>
            </w:r>
          </w:p>
        </w:tc>
        <w:tc>
          <w:tcPr>
            <w:tcW w:w="1216" w:type="pct"/>
            <w:vAlign w:val="center"/>
          </w:tcPr>
          <w:p w14:paraId="7C4C4F7C" w14:textId="12AD32D4" w:rsidR="00786344" w:rsidRDefault="002044B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2044B6">
              <w:rPr>
                <w:rFonts w:ascii="Sakkal Majalla" w:hAnsi="Sakkal Majalla"/>
                <w:sz w:val="34"/>
                <w:rtl/>
                <w:lang w:bidi="ar-SY"/>
              </w:rPr>
              <w:t>جميع ما سبق</w:t>
            </w:r>
          </w:p>
        </w:tc>
      </w:tr>
      <w:tr w:rsidR="00786344" w14:paraId="06ECE265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2836CAD" w14:textId="307D9D86" w:rsidR="00786344" w:rsidRPr="00220D98" w:rsidRDefault="00581339" w:rsidP="0055158D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E6649" w:rsidRPr="002044B6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ما</w:t>
            </w:r>
            <w:r w:rsidR="00AE6649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أهمي</w:t>
            </w:r>
            <w:r w:rsidR="00AE6649">
              <w:rPr>
                <w:rFonts w:ascii="Sakkal Majalla" w:hAnsi="Sakkal Majalla" w:hint="eastAsia"/>
                <w:b/>
                <w:bCs/>
                <w:color w:val="168489"/>
                <w:sz w:val="34"/>
                <w:rtl/>
                <w:lang w:bidi="ar-SY"/>
              </w:rPr>
              <w:t>ة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55158D" w:rsidRPr="0055158D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تكوين الفرق اللامركزية وتمكينها في اتخاذ القرار</w:t>
            </w:r>
            <w:r w:rsidR="0055158D" w:rsidRPr="0055158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786344" w14:paraId="6EF649C7" w14:textId="77777777" w:rsidTr="0055158D">
        <w:trPr>
          <w:jc w:val="center"/>
        </w:trPr>
        <w:tc>
          <w:tcPr>
            <w:tcW w:w="1219" w:type="pct"/>
            <w:vAlign w:val="center"/>
          </w:tcPr>
          <w:p w14:paraId="48B6035A" w14:textId="3AD5FEF2" w:rsidR="00786344" w:rsidRPr="003F7E5B" w:rsidRDefault="00ED7090" w:rsidP="00ED7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تسريع الاستجابة للأزمات</w:t>
            </w:r>
          </w:p>
        </w:tc>
        <w:tc>
          <w:tcPr>
            <w:tcW w:w="1215" w:type="pct"/>
            <w:vAlign w:val="center"/>
          </w:tcPr>
          <w:p w14:paraId="09AB692F" w14:textId="2B70A757" w:rsidR="00786344" w:rsidRPr="003F7E5B" w:rsidRDefault="00ED7090" w:rsidP="00ED7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تعزيز الابتكار والمرونة</w:t>
            </w:r>
          </w:p>
        </w:tc>
        <w:tc>
          <w:tcPr>
            <w:tcW w:w="1350" w:type="pct"/>
            <w:vAlign w:val="center"/>
          </w:tcPr>
          <w:p w14:paraId="0FEEDDEF" w14:textId="48A28A89" w:rsidR="00786344" w:rsidRDefault="00ED7090" w:rsidP="00ED709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تقليل الضغط على القيادة العليا</w:t>
            </w:r>
          </w:p>
        </w:tc>
        <w:tc>
          <w:tcPr>
            <w:tcW w:w="1216" w:type="pct"/>
            <w:vAlign w:val="center"/>
          </w:tcPr>
          <w:p w14:paraId="59C4D398" w14:textId="229774D7" w:rsidR="00786344" w:rsidRDefault="00AE664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جميع ما سبق</w:t>
            </w:r>
          </w:p>
        </w:tc>
      </w:tr>
      <w:tr w:rsidR="00786344" w14:paraId="3EEAB736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9795625" w14:textId="51A4C69E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E6649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من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E6649" w:rsidRPr="00AE664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خصائص الاتصال الفعال أثناء الأزمات المؤسسية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786344" w14:paraId="70505B24" w14:textId="77777777" w:rsidTr="0055158D">
        <w:trPr>
          <w:jc w:val="center"/>
        </w:trPr>
        <w:tc>
          <w:tcPr>
            <w:tcW w:w="1219" w:type="pct"/>
            <w:vAlign w:val="center"/>
          </w:tcPr>
          <w:p w14:paraId="4D837080" w14:textId="1A14802C" w:rsidR="00786344" w:rsidRPr="003F7E5B" w:rsidRDefault="004D65A1" w:rsidP="004D65A1">
            <w:pPr>
              <w:jc w:val="both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الوضوح</w:t>
            </w:r>
            <w:r>
              <w:rPr>
                <w:rFonts w:ascii="Sakkal Majalla" w:hAnsi="Sakkal Majalla" w:hint="cs"/>
                <w:sz w:val="34"/>
                <w:rtl/>
                <w:lang w:bidi="ar-SY"/>
              </w:rPr>
              <w:t xml:space="preserve"> </w:t>
            </w: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والاتساق</w:t>
            </w:r>
          </w:p>
        </w:tc>
        <w:tc>
          <w:tcPr>
            <w:tcW w:w="1215" w:type="pct"/>
            <w:vAlign w:val="center"/>
          </w:tcPr>
          <w:p w14:paraId="467FCF31" w14:textId="1914D6AE" w:rsidR="00786344" w:rsidRPr="003F7E5B" w:rsidRDefault="004D65A1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ا</w:t>
            </w: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لمركزية في القيادة</w:t>
            </w:r>
          </w:p>
        </w:tc>
        <w:tc>
          <w:tcPr>
            <w:tcW w:w="1350" w:type="pct"/>
            <w:vAlign w:val="center"/>
          </w:tcPr>
          <w:p w14:paraId="303C6BD6" w14:textId="336D251C" w:rsidR="00786344" w:rsidRPr="00A33EA3" w:rsidRDefault="004D65A1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 xml:space="preserve">الاستجابة </w:t>
            </w:r>
            <w:r w:rsidR="00F52014">
              <w:rPr>
                <w:rFonts w:ascii="Sakkal Majalla" w:hAnsi="Sakkal Majalla" w:hint="cs"/>
                <w:sz w:val="34"/>
                <w:rtl/>
                <w:lang w:bidi="ar-SY"/>
              </w:rPr>
              <w:t>البطيئة</w:t>
            </w:r>
          </w:p>
        </w:tc>
        <w:tc>
          <w:tcPr>
            <w:tcW w:w="1216" w:type="pct"/>
            <w:vAlign w:val="center"/>
          </w:tcPr>
          <w:p w14:paraId="1901ACD6" w14:textId="1871C8EF" w:rsidR="00786344" w:rsidRDefault="004D65A1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الإجابة الأولى والثانية</w:t>
            </w:r>
          </w:p>
        </w:tc>
      </w:tr>
      <w:tr w:rsidR="00786344" w14:paraId="10F13804" w14:textId="77777777" w:rsidTr="002044B6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5C56645" w14:textId="785C3199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F52014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ما أهمية التعافي المؤسسي بعد الأزمات</w:t>
            </w:r>
            <w:r w:rsidR="002044B6"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786344" w14:paraId="5BD58664" w14:textId="77777777" w:rsidTr="0055158D">
        <w:trPr>
          <w:jc w:val="center"/>
        </w:trPr>
        <w:tc>
          <w:tcPr>
            <w:tcW w:w="1219" w:type="pct"/>
            <w:vAlign w:val="center"/>
          </w:tcPr>
          <w:p w14:paraId="10FEA7DB" w14:textId="5F30099E" w:rsidR="00786344" w:rsidRPr="003F7E5B" w:rsidRDefault="00F52014" w:rsidP="00F5201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52014">
              <w:rPr>
                <w:rFonts w:ascii="Sakkal Majalla" w:hAnsi="Sakkal Majalla"/>
                <w:sz w:val="34"/>
                <w:rtl/>
              </w:rPr>
              <w:t>يعيد الثقة لدى الموظفين والعملاء وأصحاب المصلحة</w:t>
            </w:r>
          </w:p>
        </w:tc>
        <w:tc>
          <w:tcPr>
            <w:tcW w:w="1215" w:type="pct"/>
            <w:vAlign w:val="center"/>
          </w:tcPr>
          <w:p w14:paraId="147A2B18" w14:textId="3E52DA14" w:rsidR="00786344" w:rsidRPr="003F7E5B" w:rsidRDefault="00F5201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زيادة المبيعات بشكل فوري</w:t>
            </w:r>
          </w:p>
        </w:tc>
        <w:tc>
          <w:tcPr>
            <w:tcW w:w="1350" w:type="pct"/>
            <w:vAlign w:val="center"/>
          </w:tcPr>
          <w:p w14:paraId="2DD3E37A" w14:textId="1DE2EF6C" w:rsidR="00786344" w:rsidRPr="00A33EA3" w:rsidRDefault="00F5201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إعادة الهيكلة التنظيمية</w:t>
            </w:r>
          </w:p>
        </w:tc>
        <w:tc>
          <w:tcPr>
            <w:tcW w:w="1216" w:type="pct"/>
            <w:vAlign w:val="center"/>
          </w:tcPr>
          <w:p w14:paraId="34CA9C28" w14:textId="09E97F8F" w:rsidR="00786344" w:rsidRDefault="00F52014" w:rsidP="00F52014">
            <w:pPr>
              <w:jc w:val="both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تفعيل قوانين الجرائم الالكترونية</w:t>
            </w:r>
          </w:p>
        </w:tc>
      </w:tr>
    </w:tbl>
    <w:p w14:paraId="5DC9FF81" w14:textId="3C9CAC3B" w:rsidR="0022099B" w:rsidRDefault="002044B6" w:rsidP="00AE6649">
      <w:pPr>
        <w:bidi w:val="0"/>
        <w:spacing w:after="160" w:line="259" w:lineRule="auto"/>
        <w:jc w:val="left"/>
        <w:rPr>
          <w:rtl/>
        </w:rPr>
      </w:pPr>
      <w:r>
        <w:br w:type="page"/>
      </w:r>
    </w:p>
    <w:p w14:paraId="46098FB6" w14:textId="77777777" w:rsidR="0022099B" w:rsidRDefault="0022099B" w:rsidP="0022099B">
      <w:pPr>
        <w:spacing w:after="160" w:line="259" w:lineRule="auto"/>
        <w:jc w:val="left"/>
        <w:rPr>
          <w:rtl/>
        </w:rPr>
      </w:pPr>
    </w:p>
    <w:p w14:paraId="2D2AB361" w14:textId="158639F9" w:rsidR="0022099B" w:rsidRDefault="0022099B" w:rsidP="0022099B">
      <w:pPr>
        <w:spacing w:after="160" w:line="259" w:lineRule="auto"/>
        <w:jc w:val="left"/>
        <w:rPr>
          <w:rtl/>
        </w:rPr>
      </w:pPr>
      <w:r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596AC213" wp14:editId="6FA42AB7">
                <wp:extent cx="5633504" cy="593062"/>
                <wp:effectExtent l="0" t="0" r="5715" b="0"/>
                <wp:docPr id="52036604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05471553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17559476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847045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B50148" w14:textId="13B2A9BF" w:rsidR="0022099B" w:rsidRDefault="0022099B" w:rsidP="0022099B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6AC213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">
                <v:rect id="Rectangle 22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" fillcolor="#f2f2f2 [3052]" stroked="f" strokeweight="1pt"/>
                <v:rect id="Rectangle 25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" filled="f" stroked="f">
                  <v:textbox>
                    <w:txbxContent>
                      <w:p w14:paraId="06B50148" w14:textId="13B2A9BF" w:rsidR="0022099B" w:rsidRDefault="0022099B" w:rsidP="0022099B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 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8329E6" w14:textId="77777777" w:rsidR="0022099B" w:rsidRDefault="0022099B" w:rsidP="0022099B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0E56D375" w14:textId="687FEF6A" w:rsidR="0022099B" w:rsidRPr="002E6ADF" w:rsidRDefault="0022099B" w:rsidP="002E6ADF">
      <w:pPr>
        <w:pStyle w:val="a5"/>
        <w:numPr>
          <w:ilvl w:val="0"/>
          <w:numId w:val="40"/>
        </w:numPr>
        <w:rPr>
          <w:rFonts w:ascii="Adobe Arabic" w:eastAsia="Calibri" w:hAnsi="Adobe Arabic" w:cs="Adobe Arabic"/>
          <w:color w:val="C00000"/>
          <w:sz w:val="40"/>
          <w:szCs w:val="40"/>
          <w:rtl/>
        </w:rPr>
      </w:pPr>
      <w:r w:rsidRPr="002E6ADF"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>
        <w:rPr>
          <w:rFonts w:ascii="Calibri" w:hAnsi="Calibri" w:cs="Arial"/>
        </w:rPr>
        <w:sym w:font="Wingdings" w:char="F0FC"/>
      </w:r>
      <w:r w:rsidRPr="002E6ADF"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2E6ADF" w14:paraId="78E2EE3E" w14:textId="77777777" w:rsidTr="001105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0890A9" w14:textId="77777777" w:rsidR="002E6ADF" w:rsidRPr="00220D98" w:rsidRDefault="002E6ADF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38B31C" wp14:editId="7D3BFEED">
                      <wp:extent cx="295275" cy="295275"/>
                      <wp:effectExtent l="9525" t="9525" r="9525" b="9525"/>
                      <wp:docPr id="748948361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68CA31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A288EC" w14:textId="77777777" w:rsidR="002E6ADF" w:rsidRPr="00220D98" w:rsidRDefault="002E6ADF" w:rsidP="001105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6BA44C" w14:textId="77777777" w:rsidR="002E6ADF" w:rsidRPr="00045076" w:rsidRDefault="002E6ADF" w:rsidP="001105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1AFCE6D" wp14:editId="508ED6AE">
                      <wp:extent cx="295275" cy="295275"/>
                      <wp:effectExtent l="9525" t="9525" r="9525" b="9525"/>
                      <wp:docPr id="71807042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DBE22F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8AB3EC" w14:textId="77777777" w:rsidR="002E6ADF" w:rsidRPr="00220D98" w:rsidRDefault="002E6ADF" w:rsidP="001105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256D68" w14:textId="77777777" w:rsidR="002E6ADF" w:rsidRPr="00B71975" w:rsidRDefault="002E6ADF" w:rsidP="001105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5B7ABB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الأزمة المؤسسية هي حدث مفاجئ يهدد استقرار المؤسسة وأدائها، وتتميز بالتعقيد والضغط الزمني</w:t>
            </w:r>
          </w:p>
        </w:tc>
      </w:tr>
      <w:tr w:rsidR="002E6ADF" w14:paraId="70548824" w14:textId="77777777" w:rsidTr="001105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4DABAF5" w14:textId="77777777" w:rsidR="002E6ADF" w:rsidRPr="00220D98" w:rsidRDefault="002E6ADF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2CEBC10" wp14:editId="20117D0B">
                      <wp:extent cx="295275" cy="295275"/>
                      <wp:effectExtent l="9525" t="9525" r="9525" b="9525"/>
                      <wp:docPr id="1130622291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C1EA21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6431B5A" w14:textId="77777777" w:rsidR="002E6ADF" w:rsidRPr="00220D98" w:rsidRDefault="002E6ADF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77D1713" w14:textId="77777777" w:rsidR="002E6ADF" w:rsidRDefault="002E6ADF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F6D08F" wp14:editId="6CABD550">
                      <wp:extent cx="295275" cy="295275"/>
                      <wp:effectExtent l="9525" t="9525" r="9525" b="9525"/>
                      <wp:docPr id="205719841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08C403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4EB0367" w14:textId="77777777" w:rsidR="002E6ADF" w:rsidRPr="00220D98" w:rsidRDefault="002E6ADF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6EE558B" w14:textId="77777777" w:rsidR="002E6ADF" w:rsidRPr="00B71975" w:rsidRDefault="002E6ADF" w:rsidP="00110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>يمكن تصنيف الأزمات إلى دورية وفجائية، سطحية وعميقة، قصيرة وطويلة الأمد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2E6ADF" w14:paraId="40FED7C2" w14:textId="77777777" w:rsidTr="001105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5F7B454" w14:textId="77777777" w:rsidR="002E6ADF" w:rsidRPr="00220D98" w:rsidRDefault="002E6ADF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7235653" wp14:editId="41B37629">
                      <wp:extent cx="295275" cy="295275"/>
                      <wp:effectExtent l="9525" t="9525" r="9525" b="9525"/>
                      <wp:docPr id="569239003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B158C3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3ACDE00B" w14:textId="77777777" w:rsidR="002E6ADF" w:rsidRPr="00220D98" w:rsidRDefault="002E6ADF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718E4A2" w14:textId="77777777" w:rsidR="002E6ADF" w:rsidRDefault="002E6ADF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CC8CBBA" wp14:editId="5E3C6753">
                      <wp:extent cx="295275" cy="295275"/>
                      <wp:effectExtent l="9525" t="9525" r="9525" b="9525"/>
                      <wp:docPr id="35428743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7859D7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107DE23" w14:textId="77777777" w:rsidR="002E6ADF" w:rsidRPr="00220D98" w:rsidRDefault="002E6ADF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05E1C2E7" w14:textId="77777777" w:rsidR="002E6ADF" w:rsidRPr="00B71975" w:rsidRDefault="002E6ADF" w:rsidP="00110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 w:hint="cs"/>
                <w:sz w:val="40"/>
                <w:szCs w:val="40"/>
                <w:rtl/>
              </w:rPr>
              <w:t>إدارة الطوارئ</w:t>
            </w: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 xml:space="preserve"> تركز على التخطيط المسبق لتجنب الأزمات، بينما 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الإدارة الوقائية</w:t>
            </w: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 xml:space="preserve"> تعنى بالاستجابة السريعة للحوادث المفاجئة</w:t>
            </w:r>
          </w:p>
        </w:tc>
      </w:tr>
      <w:tr w:rsidR="002E6ADF" w14:paraId="05CFCE99" w14:textId="77777777" w:rsidTr="001105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BA7FE07" w14:textId="77777777" w:rsidR="002E6ADF" w:rsidRPr="00220D98" w:rsidRDefault="002E6ADF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E54C34D" wp14:editId="24D54D3F">
                      <wp:extent cx="295275" cy="295275"/>
                      <wp:effectExtent l="9525" t="9525" r="9525" b="9525"/>
                      <wp:docPr id="1940548733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ED5314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6C91022" w14:textId="77777777" w:rsidR="002E6ADF" w:rsidRPr="00220D98" w:rsidRDefault="002E6ADF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A7CCE08" w14:textId="77777777" w:rsidR="002E6ADF" w:rsidRDefault="002E6ADF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012F6C" wp14:editId="16850B4B">
                      <wp:extent cx="295275" cy="295275"/>
                      <wp:effectExtent l="9525" t="9525" r="9525" b="9525"/>
                      <wp:docPr id="254683782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0E81F99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0F8CF0B" w14:textId="77777777" w:rsidR="002E6ADF" w:rsidRPr="00220D98" w:rsidRDefault="002E6ADF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42B8D13" w14:textId="77777777" w:rsidR="002E6ADF" w:rsidRPr="00B71975" w:rsidRDefault="002E6ADF" w:rsidP="00110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DF61E4">
              <w:rPr>
                <w:rFonts w:ascii="Sakkal Majalla" w:hAnsi="Sakkal Majalla"/>
                <w:sz w:val="40"/>
                <w:szCs w:val="40"/>
                <w:rtl/>
              </w:rPr>
              <w:t>. يميل القادة تحت التوتر إلى تضييق الانتباه، لذا يساهم الهدوء واستخدام أدوات ذهنية في اتخاذ قرارات منطقية وفعالة.</w:t>
            </w:r>
          </w:p>
        </w:tc>
      </w:tr>
      <w:tr w:rsidR="002E6ADF" w14:paraId="761FDB9B" w14:textId="77777777" w:rsidTr="001105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0357C02" w14:textId="77777777" w:rsidR="002E6ADF" w:rsidRPr="00220D98" w:rsidRDefault="002E6ADF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90EF38C" wp14:editId="1DA1F749">
                      <wp:extent cx="295275" cy="295275"/>
                      <wp:effectExtent l="9525" t="9525" r="9525" b="9525"/>
                      <wp:docPr id="472826566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589FF0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6EE30395" w14:textId="77777777" w:rsidR="002E6ADF" w:rsidRPr="00220D98" w:rsidRDefault="002E6ADF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60D6770" w14:textId="77777777" w:rsidR="002E6ADF" w:rsidRDefault="002E6ADF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98728D" wp14:editId="186F6C8F">
                      <wp:extent cx="295275" cy="295275"/>
                      <wp:effectExtent l="9525" t="9525" r="9525" b="9525"/>
                      <wp:docPr id="544753837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73014F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B45F45A" w14:textId="77777777" w:rsidR="002E6ADF" w:rsidRPr="00220D98" w:rsidRDefault="002E6ADF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5BBF12B" w14:textId="77777777" w:rsidR="002E6ADF" w:rsidRPr="00B71975" w:rsidRDefault="002E6ADF" w:rsidP="00110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DF61E4">
              <w:rPr>
                <w:rFonts w:ascii="Sakkal Majalla" w:hAnsi="Sakkal Majalla"/>
                <w:sz w:val="40"/>
                <w:szCs w:val="40"/>
                <w:rtl/>
              </w:rPr>
              <w:t>الذكاء العاطفي يمثل أداة أساسية للقائد في الأزمات، حيث يساعده على فهم مشاعره ومشاعر الآخرين، وضبط ردود فعله، وبناء الثقة مع الفريق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78802E5F" w14:textId="77777777" w:rsidR="002E6ADF" w:rsidRPr="002E6ADF" w:rsidRDefault="002E6ADF" w:rsidP="002E6ADF">
      <w:pPr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0BDF4A9B" w14:textId="77777777" w:rsidR="002E6ADF" w:rsidRDefault="002E6ADF" w:rsidP="002E6ADF">
      <w:pPr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E5C0390" w14:textId="77777777" w:rsidR="002E6ADF" w:rsidRDefault="002E6ADF" w:rsidP="002E6ADF">
      <w:pPr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3AEA2BB" w14:textId="2D4E0931" w:rsidR="002E6ADF" w:rsidRPr="002E6ADF" w:rsidRDefault="002E6ADF" w:rsidP="002E6ADF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2- </w:t>
      </w:r>
      <w:r w:rsidRPr="00E34879">
        <w:rPr>
          <w:rFonts w:ascii="Adobe Arabic" w:eastAsia="Calibri" w:hAnsi="Adobe Arabic" w:cs="Adobe Arabic"/>
          <w:color w:val="C00000"/>
          <w:sz w:val="40"/>
          <w:szCs w:val="40"/>
          <w:rtl/>
        </w:rPr>
        <w:t>اختر الإجابة الصحيحة لكل من الأسئلة التالية:</w:t>
      </w:r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2E6ADF" w14:paraId="668D3E0E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0D28035" w14:textId="77777777" w:rsidR="002E6ADF" w:rsidRPr="00220D98" w:rsidRDefault="002E6ADF" w:rsidP="001105B0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ن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طرق </w:t>
            </w:r>
            <w:r w:rsidRPr="00DF61E4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تعزيز الثبات الانفعالي والاتزان القيادي أثناء الأزمات</w:t>
            </w:r>
            <w:r w:rsidRPr="00DF61E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2E6ADF" w14:paraId="7E1EA080" w14:textId="77777777" w:rsidTr="001105B0">
        <w:trPr>
          <w:jc w:val="center"/>
        </w:trPr>
        <w:tc>
          <w:tcPr>
            <w:tcW w:w="1219" w:type="pct"/>
            <w:vAlign w:val="center"/>
          </w:tcPr>
          <w:p w14:paraId="53927FE4" w14:textId="77777777" w:rsidR="002E6ADF" w:rsidRPr="003F7E5B" w:rsidRDefault="002E6ADF" w:rsidP="001105B0">
            <w:pPr>
              <w:jc w:val="center"/>
              <w:rPr>
                <w:rFonts w:ascii="Sakkal Majalla" w:hAnsi="Sakkal Majalla"/>
                <w:sz w:val="34"/>
              </w:rPr>
            </w:pPr>
            <w:r w:rsidRPr="000931A1">
              <w:rPr>
                <w:rFonts w:ascii="Sakkal Majalla" w:hAnsi="Sakkal Majalla"/>
                <w:sz w:val="34"/>
                <w:rtl/>
              </w:rPr>
              <w:t>التدريب على إدارة الانفعالات</w:t>
            </w:r>
          </w:p>
        </w:tc>
        <w:tc>
          <w:tcPr>
            <w:tcW w:w="1215" w:type="pct"/>
            <w:vAlign w:val="center"/>
          </w:tcPr>
          <w:p w14:paraId="364141BE" w14:textId="77777777" w:rsidR="002E6ADF" w:rsidRPr="003F7E5B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تحديد المسؤولية</w:t>
            </w:r>
          </w:p>
        </w:tc>
        <w:tc>
          <w:tcPr>
            <w:tcW w:w="1350" w:type="pct"/>
            <w:vAlign w:val="center"/>
          </w:tcPr>
          <w:p w14:paraId="0083EFCB" w14:textId="77777777" w:rsidR="002E6ADF" w:rsidRPr="00E34879" w:rsidRDefault="002E6ADF" w:rsidP="001105B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إيقاف العمل حتى تنتهي الأزمة</w:t>
            </w:r>
          </w:p>
        </w:tc>
        <w:tc>
          <w:tcPr>
            <w:tcW w:w="1216" w:type="pct"/>
            <w:vAlign w:val="center"/>
          </w:tcPr>
          <w:p w14:paraId="6092E316" w14:textId="77777777" w:rsidR="002E6ADF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قطع التواصل مع الفريق</w:t>
            </w:r>
          </w:p>
        </w:tc>
      </w:tr>
      <w:tr w:rsidR="002E6ADF" w14:paraId="3EC401F8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8004E2D" w14:textId="77777777" w:rsidR="002E6ADF" w:rsidRPr="00220D98" w:rsidRDefault="002E6ADF" w:rsidP="001105B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ما هي خطوات تطبيق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D5024B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التخطيط بالسيناريوهات كأداة استباقية لإدارة المخاطر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2E6ADF" w14:paraId="2219CA43" w14:textId="77777777" w:rsidTr="001105B0">
        <w:trPr>
          <w:jc w:val="center"/>
        </w:trPr>
        <w:tc>
          <w:tcPr>
            <w:tcW w:w="1219" w:type="pct"/>
            <w:vAlign w:val="center"/>
          </w:tcPr>
          <w:p w14:paraId="008C570C" w14:textId="77777777" w:rsidR="002E6ADF" w:rsidRPr="002044B6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5024B">
              <w:rPr>
                <w:rFonts w:ascii="Sakkal Majalla" w:hAnsi="Sakkal Majalla"/>
                <w:sz w:val="34"/>
                <w:rtl/>
              </w:rPr>
              <w:t>تحديد العوامل المؤثرة في الأزمة</w:t>
            </w:r>
          </w:p>
        </w:tc>
        <w:tc>
          <w:tcPr>
            <w:tcW w:w="1215" w:type="pct"/>
            <w:vAlign w:val="center"/>
          </w:tcPr>
          <w:p w14:paraId="22F41392" w14:textId="77777777" w:rsidR="002E6ADF" w:rsidRPr="003F7E5B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2B766B">
              <w:rPr>
                <w:rFonts w:ascii="Sakkal Majalla" w:hAnsi="Sakkal Majalla"/>
                <w:sz w:val="34"/>
                <w:rtl/>
              </w:rPr>
              <w:t>بناء سيناريوهات محتملة</w:t>
            </w:r>
          </w:p>
        </w:tc>
        <w:tc>
          <w:tcPr>
            <w:tcW w:w="1350" w:type="pct"/>
            <w:vAlign w:val="center"/>
          </w:tcPr>
          <w:p w14:paraId="089F81F7" w14:textId="77777777" w:rsidR="002E6ADF" w:rsidRDefault="002E6ADF" w:rsidP="001105B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2B766B">
              <w:rPr>
                <w:rFonts w:ascii="Sakkal Majalla" w:hAnsi="Sakkal Majalla"/>
                <w:sz w:val="34"/>
                <w:rtl/>
              </w:rPr>
              <w:t>مراجعة وتحديث السيناريوهات بشكل دوري</w:t>
            </w:r>
          </w:p>
        </w:tc>
        <w:tc>
          <w:tcPr>
            <w:tcW w:w="1216" w:type="pct"/>
            <w:vAlign w:val="center"/>
          </w:tcPr>
          <w:p w14:paraId="6A498901" w14:textId="77777777" w:rsidR="002E6ADF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2044B6">
              <w:rPr>
                <w:rFonts w:ascii="Sakkal Majalla" w:hAnsi="Sakkal Majalla"/>
                <w:sz w:val="34"/>
                <w:rtl/>
                <w:lang w:bidi="ar-SY"/>
              </w:rPr>
              <w:t>جميع ما سبق</w:t>
            </w:r>
          </w:p>
        </w:tc>
      </w:tr>
      <w:tr w:rsidR="002E6ADF" w14:paraId="5C062241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27134DF" w14:textId="77777777" w:rsidR="002E6ADF" w:rsidRPr="00220D98" w:rsidRDefault="002E6ADF" w:rsidP="001105B0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2044B6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ما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أهمي</w:t>
            </w:r>
            <w:r>
              <w:rPr>
                <w:rFonts w:ascii="Sakkal Majalla" w:hAnsi="Sakkal Majalla" w:hint="eastAsia"/>
                <w:b/>
                <w:bCs/>
                <w:color w:val="168489"/>
                <w:sz w:val="34"/>
                <w:rtl/>
                <w:lang w:bidi="ar-SY"/>
              </w:rPr>
              <w:t>ة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55158D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تكوين الفرق اللامركزية وتمكينها في اتخاذ القرار</w:t>
            </w:r>
            <w:r w:rsidRPr="0055158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2E6ADF" w14:paraId="3E5E28D2" w14:textId="77777777" w:rsidTr="001105B0">
        <w:trPr>
          <w:jc w:val="center"/>
        </w:trPr>
        <w:tc>
          <w:tcPr>
            <w:tcW w:w="1219" w:type="pct"/>
            <w:vAlign w:val="center"/>
          </w:tcPr>
          <w:p w14:paraId="725D103F" w14:textId="77777777" w:rsidR="002E6ADF" w:rsidRPr="003F7E5B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تسريع الاستجابة للأزمات</w:t>
            </w:r>
          </w:p>
        </w:tc>
        <w:tc>
          <w:tcPr>
            <w:tcW w:w="1215" w:type="pct"/>
            <w:vAlign w:val="center"/>
          </w:tcPr>
          <w:p w14:paraId="77452BA8" w14:textId="77777777" w:rsidR="002E6ADF" w:rsidRPr="003F7E5B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تعزيز الابتكار والمرونة</w:t>
            </w:r>
          </w:p>
        </w:tc>
        <w:tc>
          <w:tcPr>
            <w:tcW w:w="1350" w:type="pct"/>
            <w:vAlign w:val="center"/>
          </w:tcPr>
          <w:p w14:paraId="33A8C617" w14:textId="77777777" w:rsidR="002E6ADF" w:rsidRDefault="002E6ADF" w:rsidP="001105B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تقليل الضغط على القيادة العليا</w:t>
            </w:r>
          </w:p>
        </w:tc>
        <w:tc>
          <w:tcPr>
            <w:tcW w:w="1216" w:type="pct"/>
            <w:vAlign w:val="center"/>
          </w:tcPr>
          <w:p w14:paraId="6CC43625" w14:textId="77777777" w:rsidR="002E6ADF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جميع ما سبق</w:t>
            </w:r>
          </w:p>
        </w:tc>
      </w:tr>
      <w:tr w:rsidR="002E6ADF" w14:paraId="609683A0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D50D209" w14:textId="77777777" w:rsidR="002E6ADF" w:rsidRPr="00220D98" w:rsidRDefault="002E6ADF" w:rsidP="001105B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من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E664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خصائص الاتصال الفعال أثناء الأزمات المؤسسية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2E6ADF" w14:paraId="0C5714CA" w14:textId="77777777" w:rsidTr="001105B0">
        <w:trPr>
          <w:jc w:val="center"/>
        </w:trPr>
        <w:tc>
          <w:tcPr>
            <w:tcW w:w="1219" w:type="pct"/>
            <w:vAlign w:val="center"/>
          </w:tcPr>
          <w:p w14:paraId="09448199" w14:textId="77777777" w:rsidR="002E6ADF" w:rsidRPr="003F7E5B" w:rsidRDefault="002E6ADF" w:rsidP="001105B0">
            <w:pPr>
              <w:jc w:val="both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الوضوح</w:t>
            </w:r>
            <w:r>
              <w:rPr>
                <w:rFonts w:ascii="Sakkal Majalla" w:hAnsi="Sakkal Majalla" w:hint="cs"/>
                <w:sz w:val="34"/>
                <w:rtl/>
                <w:lang w:bidi="ar-SY"/>
              </w:rPr>
              <w:t xml:space="preserve"> </w:t>
            </w: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والاتساق</w:t>
            </w:r>
          </w:p>
        </w:tc>
        <w:tc>
          <w:tcPr>
            <w:tcW w:w="1215" w:type="pct"/>
            <w:vAlign w:val="center"/>
          </w:tcPr>
          <w:p w14:paraId="242C7059" w14:textId="77777777" w:rsidR="002E6ADF" w:rsidRPr="003F7E5B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ا</w:t>
            </w: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لمركزية في القيادة</w:t>
            </w:r>
          </w:p>
        </w:tc>
        <w:tc>
          <w:tcPr>
            <w:tcW w:w="1350" w:type="pct"/>
            <w:vAlign w:val="center"/>
          </w:tcPr>
          <w:p w14:paraId="57DECEC9" w14:textId="77777777" w:rsidR="002E6ADF" w:rsidRPr="00A33EA3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الاستجابة البطيئة</w:t>
            </w:r>
          </w:p>
        </w:tc>
        <w:tc>
          <w:tcPr>
            <w:tcW w:w="1216" w:type="pct"/>
            <w:vAlign w:val="center"/>
          </w:tcPr>
          <w:p w14:paraId="19AFE7AA" w14:textId="77777777" w:rsidR="002E6ADF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الإجابة الأولى والثانية</w:t>
            </w:r>
          </w:p>
        </w:tc>
      </w:tr>
      <w:tr w:rsidR="002E6ADF" w14:paraId="4337D903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3C54D6C" w14:textId="77777777" w:rsidR="002E6ADF" w:rsidRPr="00220D98" w:rsidRDefault="002E6ADF" w:rsidP="001105B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ما أهمية التعافي المؤسسي بعد الأزمات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2E6ADF" w14:paraId="7ABE9BF0" w14:textId="77777777" w:rsidTr="001105B0">
        <w:trPr>
          <w:jc w:val="center"/>
        </w:trPr>
        <w:tc>
          <w:tcPr>
            <w:tcW w:w="1219" w:type="pct"/>
            <w:vAlign w:val="center"/>
          </w:tcPr>
          <w:p w14:paraId="508D2B72" w14:textId="61257399" w:rsidR="002E6ADF" w:rsidRPr="003F7E5B" w:rsidRDefault="002E6ADF" w:rsidP="002E6ADF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F52014">
              <w:rPr>
                <w:rFonts w:ascii="Sakkal Majalla" w:hAnsi="Sakkal Majalla"/>
                <w:sz w:val="34"/>
                <w:rtl/>
              </w:rPr>
              <w:t>يعيد الثقة لدى الموظفين والعملاء وأصحاب</w:t>
            </w:r>
            <w:r>
              <w:rPr>
                <w:rFonts w:ascii="Sakkal Majalla" w:hAnsi="Sakkal Majalla" w:hint="cs"/>
                <w:sz w:val="34"/>
                <w:rtl/>
              </w:rPr>
              <w:t xml:space="preserve"> </w:t>
            </w:r>
            <w:r w:rsidRPr="00F52014">
              <w:rPr>
                <w:rFonts w:ascii="Sakkal Majalla" w:hAnsi="Sakkal Majalla"/>
                <w:sz w:val="34"/>
                <w:rtl/>
              </w:rPr>
              <w:t>المصلحة</w:t>
            </w:r>
          </w:p>
        </w:tc>
        <w:tc>
          <w:tcPr>
            <w:tcW w:w="1215" w:type="pct"/>
            <w:vAlign w:val="center"/>
          </w:tcPr>
          <w:p w14:paraId="52C888B5" w14:textId="77777777" w:rsidR="002E6ADF" w:rsidRPr="003F7E5B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زيادة المبيعات بشكل فوري</w:t>
            </w:r>
          </w:p>
        </w:tc>
        <w:tc>
          <w:tcPr>
            <w:tcW w:w="1350" w:type="pct"/>
            <w:vAlign w:val="center"/>
          </w:tcPr>
          <w:p w14:paraId="72316EDA" w14:textId="77777777" w:rsidR="002E6ADF" w:rsidRPr="00A33EA3" w:rsidRDefault="002E6ADF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إعادة الهيكلة التنظيمية</w:t>
            </w:r>
          </w:p>
        </w:tc>
        <w:tc>
          <w:tcPr>
            <w:tcW w:w="1216" w:type="pct"/>
            <w:vAlign w:val="center"/>
          </w:tcPr>
          <w:p w14:paraId="6D769EFF" w14:textId="77777777" w:rsidR="002E6ADF" w:rsidRDefault="002E6ADF" w:rsidP="001105B0">
            <w:pPr>
              <w:jc w:val="both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تفعيل قوانين الجرائم الالكترونية</w:t>
            </w:r>
          </w:p>
        </w:tc>
      </w:tr>
    </w:tbl>
    <w:p w14:paraId="21CE0AA2" w14:textId="77777777" w:rsidR="002E6ADF" w:rsidRDefault="002E6ADF" w:rsidP="002E6ADF">
      <w:pPr>
        <w:bidi w:val="0"/>
        <w:spacing w:after="160" w:line="259" w:lineRule="auto"/>
        <w:jc w:val="left"/>
        <w:rPr>
          <w:rFonts w:ascii="Sakkal Majalla" w:eastAsia="Calibri" w:hAnsi="Sakkal Majalla"/>
          <w:color w:val="168489"/>
          <w:sz w:val="40"/>
          <w:szCs w:val="40"/>
          <w:rtl/>
          <w:lang w:bidi="ar-SY"/>
        </w:rPr>
      </w:pPr>
    </w:p>
    <w:p w14:paraId="14C0C8AF" w14:textId="77777777" w:rsidR="002E6ADF" w:rsidRDefault="002E6ADF" w:rsidP="002E6ADF">
      <w:pPr>
        <w:bidi w:val="0"/>
        <w:spacing w:after="160" w:line="259" w:lineRule="auto"/>
        <w:jc w:val="left"/>
        <w:rPr>
          <w:rFonts w:eastAsia="Calibri"/>
          <w:rtl/>
        </w:rPr>
      </w:pPr>
    </w:p>
    <w:p w14:paraId="151F196C" w14:textId="77777777" w:rsidR="002E6ADF" w:rsidRDefault="002E6ADF" w:rsidP="002E6ADF">
      <w:pPr>
        <w:bidi w:val="0"/>
        <w:spacing w:after="160" w:line="259" w:lineRule="auto"/>
        <w:jc w:val="left"/>
        <w:rPr>
          <w:rFonts w:eastAsia="Calibri"/>
          <w:rtl/>
        </w:rPr>
      </w:pPr>
    </w:p>
    <w:p w14:paraId="6EA7A315" w14:textId="77777777" w:rsidR="002E6ADF" w:rsidRDefault="002E6ADF" w:rsidP="002E6ADF">
      <w:pPr>
        <w:bidi w:val="0"/>
        <w:spacing w:after="160" w:line="259" w:lineRule="auto"/>
        <w:jc w:val="left"/>
        <w:rPr>
          <w:rFonts w:eastAsia="Calibri"/>
          <w:rtl/>
        </w:rPr>
      </w:pPr>
    </w:p>
    <w:p w14:paraId="0F72A639" w14:textId="77777777" w:rsidR="00AE6649" w:rsidRDefault="00AE6649" w:rsidP="00AE6649">
      <w:pPr>
        <w:bidi w:val="0"/>
        <w:spacing w:after="160" w:line="259" w:lineRule="auto"/>
        <w:jc w:val="left"/>
        <w:rPr>
          <w:rFonts w:eastAsia="Calibri"/>
          <w:rtl/>
        </w:rPr>
      </w:pPr>
    </w:p>
    <w:p w14:paraId="38EDB49C" w14:textId="77777777" w:rsidR="00AE6649" w:rsidRDefault="00AE6649" w:rsidP="00AE6649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5DC8C3B" w14:textId="77777777" w:rsidR="00324FFB" w:rsidRDefault="00324FFB" w:rsidP="00324FFB">
      <w:pPr>
        <w:pStyle w:val="a5"/>
        <w:ind w:left="792"/>
        <w:rPr>
          <w:rFonts w:ascii="Adobe Arabic" w:eastAsia="Calibri" w:hAnsi="Adobe Arabic" w:cs="Adobe Arabic"/>
          <w:color w:val="C00000"/>
          <w:sz w:val="40"/>
          <w:szCs w:val="40"/>
        </w:rPr>
      </w:pPr>
    </w:p>
    <w:p w14:paraId="3C937ECA" w14:textId="57A33C91" w:rsidR="00324FFB" w:rsidRPr="008371D5" w:rsidRDefault="00324FFB" w:rsidP="008371D5">
      <w:pPr>
        <w:rPr>
          <w:rFonts w:ascii="Adobe Arabic" w:eastAsia="Calibri" w:hAnsi="Adobe Arabic" w:cs="Adobe Arabic"/>
          <w:color w:val="C00000"/>
          <w:sz w:val="40"/>
          <w:szCs w:val="40"/>
        </w:rPr>
      </w:pPr>
      <w:r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2C57616B" wp14:editId="2F41038A">
                <wp:extent cx="5633504" cy="593062"/>
                <wp:effectExtent l="0" t="0" r="5715" b="0"/>
                <wp:docPr id="69270516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513696851" name="Rectangle 151369685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855126687" name="Rectangle 1855126687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86937963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73EEF7" w14:textId="77777777" w:rsidR="00324FFB" w:rsidRDefault="00324FFB" w:rsidP="00324FFB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57616B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VLbVEOoCAAB6CAAADgAA&#10;AAAAAAAAAAAAAAAuAgAAZHJzL2Uyb0RvYy54bWxQSwECLQAUAAYACAAAACEATRNt9d0AAAAEAQAA&#10;DwAAAAAAAAAAAAAAAABEBQAAZHJzL2Rvd25yZXYueG1sUEsFBgAAAAAEAAQA8wAAAE4GAAAAAA==&#10;">
                <v:rect id="Rectangle 1513696851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" fillcolor="#f2f2f2" stroked="f" strokeweight="1pt"/>
                <v:rect id="Rectangle 1855126687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" filled="f" stroked="f">
                  <v:textbox>
                    <w:txbxContent>
                      <w:p w14:paraId="0173EEF7" w14:textId="77777777" w:rsidR="00324FFB" w:rsidRDefault="00324FFB" w:rsidP="00324FFB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249D316" w14:textId="68FC92AA" w:rsidR="00A60833" w:rsidRPr="00A60833" w:rsidRDefault="00A60833" w:rsidP="00A60833">
      <w:pPr>
        <w:pStyle w:val="a5"/>
        <w:numPr>
          <w:ilvl w:val="0"/>
          <w:numId w:val="41"/>
        </w:numPr>
        <w:rPr>
          <w:rFonts w:ascii="Adobe Arabic" w:eastAsia="Calibri" w:hAnsi="Adobe Arabic" w:cs="Adobe Arabic"/>
          <w:color w:val="C00000"/>
          <w:sz w:val="40"/>
          <w:szCs w:val="40"/>
          <w:rtl/>
        </w:rPr>
      </w:pPr>
      <w:r w:rsidRPr="002E6ADF"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>
        <w:rPr>
          <w:rFonts w:ascii="Calibri" w:hAnsi="Calibri" w:cs="Arial"/>
        </w:rPr>
        <w:sym w:font="Wingdings" w:char="F0FC"/>
      </w:r>
      <w:r w:rsidRPr="002E6ADF"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A60833" w14:paraId="5B4D4A6C" w14:textId="77777777" w:rsidTr="001105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74FC2F" w14:textId="77777777" w:rsidR="00A60833" w:rsidRPr="00220D98" w:rsidRDefault="00A60833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BFC9959" wp14:editId="0CE9AF90">
                      <wp:extent cx="295275" cy="295275"/>
                      <wp:effectExtent l="0" t="0" r="28575" b="28575"/>
                      <wp:docPr id="315515679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9013F6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" fillcolor="#70ad47 [3209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FB86F1" w14:textId="77777777" w:rsidR="00A60833" w:rsidRPr="00220D98" w:rsidRDefault="00A60833" w:rsidP="001105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74ACBC" w14:textId="77777777" w:rsidR="00A60833" w:rsidRPr="00045076" w:rsidRDefault="00A60833" w:rsidP="001105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AC1BF4" wp14:editId="56ACF390">
                      <wp:extent cx="295275" cy="295275"/>
                      <wp:effectExtent l="9525" t="9525" r="9525" b="9525"/>
                      <wp:docPr id="1500492870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B1BEE7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137253" w14:textId="77777777" w:rsidR="00A60833" w:rsidRPr="00220D98" w:rsidRDefault="00A60833" w:rsidP="001105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15C5AD" w14:textId="77777777" w:rsidR="00A60833" w:rsidRPr="00B71975" w:rsidRDefault="00A60833" w:rsidP="001105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5B7ABB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الأزمة المؤسسية هي حدث مفاجئ يهدد استقرار المؤسسة وأدائها، وتتميز بالتعقيد والضغط الزمني</w:t>
            </w:r>
          </w:p>
        </w:tc>
      </w:tr>
      <w:tr w:rsidR="00A60833" w14:paraId="22B6BD19" w14:textId="77777777" w:rsidTr="001105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F2D0380" w14:textId="77777777" w:rsidR="00A60833" w:rsidRPr="00220D98" w:rsidRDefault="00A60833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1976F9D" wp14:editId="477A4D31">
                      <wp:extent cx="295275" cy="295275"/>
                      <wp:effectExtent l="0" t="0" r="28575" b="28575"/>
                      <wp:docPr id="190827890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4E857BC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" fillcolor="#70ad47 [3209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3CEC1F6A" w14:textId="77777777" w:rsidR="00A60833" w:rsidRPr="00220D98" w:rsidRDefault="00A60833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97DFE26" w14:textId="77777777" w:rsidR="00A60833" w:rsidRDefault="00A60833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490D9D8" wp14:editId="3401FCB6">
                      <wp:extent cx="295275" cy="295275"/>
                      <wp:effectExtent l="9525" t="9525" r="9525" b="9525"/>
                      <wp:docPr id="1446582980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757905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18BCD14" w14:textId="77777777" w:rsidR="00A60833" w:rsidRPr="00220D98" w:rsidRDefault="00A60833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B472080" w14:textId="77777777" w:rsidR="00A60833" w:rsidRPr="00B71975" w:rsidRDefault="00A60833" w:rsidP="00110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>يمكن تصنيف الأزمات إلى دورية وفجائية، سطحية وعميقة، قصيرة وطويلة الأمد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A60833" w14:paraId="7CA112EE" w14:textId="77777777" w:rsidTr="001105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7812AFE" w14:textId="77777777" w:rsidR="00A60833" w:rsidRPr="00220D98" w:rsidRDefault="00A60833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B48AE04" wp14:editId="3E48B41F">
                      <wp:extent cx="295275" cy="295275"/>
                      <wp:effectExtent l="9525" t="9525" r="9525" b="9525"/>
                      <wp:docPr id="1778251668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0A312E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15B33FC" w14:textId="77777777" w:rsidR="00A60833" w:rsidRPr="00220D98" w:rsidRDefault="00A60833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2E5F8A0" w14:textId="77777777" w:rsidR="00A60833" w:rsidRDefault="00A60833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32D132" wp14:editId="50190ACC">
                      <wp:extent cx="295275" cy="295275"/>
                      <wp:effectExtent l="0" t="0" r="28575" b="28575"/>
                      <wp:docPr id="3930117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457B7D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" fillcolor="#70ad47 [3209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B800729" w14:textId="77777777" w:rsidR="00A60833" w:rsidRPr="00220D98" w:rsidRDefault="00A60833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799FA59B" w14:textId="77777777" w:rsidR="00A60833" w:rsidRPr="00B71975" w:rsidRDefault="00A60833" w:rsidP="00110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 w:hint="cs"/>
                <w:sz w:val="40"/>
                <w:szCs w:val="40"/>
                <w:rtl/>
              </w:rPr>
              <w:t>إدارة الطوارئ</w:t>
            </w: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 xml:space="preserve"> تركز على التخطيط المسبق لتجنب الأزمات، بينما 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الإدارة الوقائية</w:t>
            </w:r>
            <w:r w:rsidRPr="005B7ABB">
              <w:rPr>
                <w:rFonts w:ascii="Sakkal Majalla" w:hAnsi="Sakkal Majalla"/>
                <w:sz w:val="40"/>
                <w:szCs w:val="40"/>
                <w:rtl/>
              </w:rPr>
              <w:t xml:space="preserve"> تعنى بالاستجابة السريعة للحوادث المفاجئة</w:t>
            </w:r>
          </w:p>
        </w:tc>
      </w:tr>
      <w:tr w:rsidR="00A60833" w14:paraId="666A9FA6" w14:textId="77777777" w:rsidTr="001105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A603CC1" w14:textId="77777777" w:rsidR="00A60833" w:rsidRPr="00220D98" w:rsidRDefault="00A60833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41C326B" wp14:editId="43EF1D69">
                      <wp:extent cx="295275" cy="295275"/>
                      <wp:effectExtent l="0" t="0" r="28575" b="28575"/>
                      <wp:docPr id="2068179377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D5AA51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" fillcolor="#70ad47 [3209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6907A189" w14:textId="77777777" w:rsidR="00A60833" w:rsidRPr="00220D98" w:rsidRDefault="00A60833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4CCF469" w14:textId="77777777" w:rsidR="00A60833" w:rsidRDefault="00A60833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561BBC" wp14:editId="5772D56F">
                      <wp:extent cx="295275" cy="295275"/>
                      <wp:effectExtent l="9525" t="9525" r="9525" b="9525"/>
                      <wp:docPr id="470589994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2DDE05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5C952B6" w14:textId="77777777" w:rsidR="00A60833" w:rsidRPr="00220D98" w:rsidRDefault="00A60833" w:rsidP="001105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776DF8B" w14:textId="77777777" w:rsidR="00A60833" w:rsidRPr="00B71975" w:rsidRDefault="00A60833" w:rsidP="00110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DF61E4">
              <w:rPr>
                <w:rFonts w:ascii="Sakkal Majalla" w:hAnsi="Sakkal Majalla"/>
                <w:sz w:val="40"/>
                <w:szCs w:val="40"/>
                <w:rtl/>
              </w:rPr>
              <w:t>. يميل القادة تحت التوتر إلى تضييق الانتباه، لذا يساهم الهدوء واستخدام أدوات ذهنية في اتخاذ قرارات منطقية وفعالة.</w:t>
            </w:r>
          </w:p>
        </w:tc>
      </w:tr>
      <w:tr w:rsidR="00A60833" w14:paraId="0EE11558" w14:textId="77777777" w:rsidTr="001105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37BA070" w14:textId="77777777" w:rsidR="00A60833" w:rsidRPr="00220D98" w:rsidRDefault="00A60833" w:rsidP="001105B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B72F0DE" wp14:editId="375D5E40">
                      <wp:extent cx="295275" cy="295275"/>
                      <wp:effectExtent l="0" t="0" r="28575" b="28575"/>
                      <wp:docPr id="632061284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C35B01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" fillcolor="#70ad47 [3209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58C6A933" w14:textId="77777777" w:rsidR="00A60833" w:rsidRPr="00220D98" w:rsidRDefault="00A60833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855F26D" w14:textId="77777777" w:rsidR="00A60833" w:rsidRDefault="00A60833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EF8FE2C" wp14:editId="513BA29E">
                      <wp:extent cx="295275" cy="295275"/>
                      <wp:effectExtent l="9525" t="9525" r="9525" b="9525"/>
                      <wp:docPr id="805887889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0E03A2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44224D3" w14:textId="77777777" w:rsidR="00A60833" w:rsidRPr="00220D98" w:rsidRDefault="00A60833" w:rsidP="001105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288B9BB4" w14:textId="77777777" w:rsidR="00A60833" w:rsidRPr="00B71975" w:rsidRDefault="00A60833" w:rsidP="00110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DF61E4">
              <w:rPr>
                <w:rFonts w:ascii="Sakkal Majalla" w:hAnsi="Sakkal Majalla"/>
                <w:sz w:val="40"/>
                <w:szCs w:val="40"/>
                <w:rtl/>
              </w:rPr>
              <w:t>الذكاء العاطفي يمثل أداة أساسية للقائد في الأزمات، حيث يساعده على فهم مشاعره ومشاعر الآخرين، وضبط ردود فعله، وبناء الثقة مع الفريق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09BCB8D0" w14:textId="77777777" w:rsidR="00A60833" w:rsidRPr="00A60833" w:rsidRDefault="00A60833" w:rsidP="00A60833">
      <w:pPr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4141A818" w14:textId="77777777" w:rsidR="00A60833" w:rsidRDefault="00A60833" w:rsidP="00A60833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E185791" w14:textId="77777777" w:rsidR="00A60833" w:rsidRDefault="00A60833" w:rsidP="00A60833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7057EF23" w14:textId="77777777" w:rsidR="00A60833" w:rsidRDefault="00A60833" w:rsidP="00A60833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5C42E472" w14:textId="77777777" w:rsidR="00A60833" w:rsidRDefault="00A60833" w:rsidP="00A60833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57490F44" w14:textId="77777777" w:rsidR="00A60833" w:rsidRDefault="00A60833" w:rsidP="00A60833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</w:p>
    <w:p w14:paraId="4A6CADBC" w14:textId="77777777" w:rsidR="002044B6" w:rsidRPr="00E34879" w:rsidRDefault="002044B6" w:rsidP="002044B6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2- </w:t>
      </w:r>
      <w:r w:rsidRPr="00E34879">
        <w:rPr>
          <w:rFonts w:ascii="Adobe Arabic" w:eastAsia="Calibri" w:hAnsi="Adobe Arabic" w:cs="Adobe Arabic"/>
          <w:color w:val="C00000"/>
          <w:sz w:val="40"/>
          <w:szCs w:val="40"/>
          <w:rtl/>
        </w:rPr>
        <w:t>اختر الإجابة الصحيحة لكل من الأسئلة التالية:</w:t>
      </w:r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9B37E2" w14:paraId="604B454D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D0768C6" w14:textId="77777777" w:rsidR="009B37E2" w:rsidRPr="00220D98" w:rsidRDefault="009B37E2" w:rsidP="001105B0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ن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طرق </w:t>
            </w:r>
            <w:r w:rsidRPr="00DF61E4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تعزيز الثبات الانفعالي والاتزان القيادي أثناء الأزمات</w:t>
            </w:r>
            <w:r w:rsidRPr="00DF61E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9B37E2" w14:paraId="3BF2181B" w14:textId="77777777" w:rsidTr="009B37E2">
        <w:trPr>
          <w:jc w:val="center"/>
        </w:trPr>
        <w:tc>
          <w:tcPr>
            <w:tcW w:w="1219" w:type="pct"/>
            <w:shd w:val="clear" w:color="auto" w:fill="9CC2E5" w:themeFill="accent5" w:themeFillTint="99"/>
            <w:vAlign w:val="center"/>
          </w:tcPr>
          <w:p w14:paraId="42AE7EDA" w14:textId="77777777" w:rsidR="009B37E2" w:rsidRPr="003F7E5B" w:rsidRDefault="009B37E2" w:rsidP="001105B0">
            <w:pPr>
              <w:jc w:val="center"/>
              <w:rPr>
                <w:rFonts w:ascii="Sakkal Majalla" w:hAnsi="Sakkal Majalla"/>
                <w:sz w:val="34"/>
              </w:rPr>
            </w:pPr>
            <w:r w:rsidRPr="000931A1">
              <w:rPr>
                <w:rFonts w:ascii="Sakkal Majalla" w:hAnsi="Sakkal Majalla"/>
                <w:sz w:val="34"/>
                <w:rtl/>
              </w:rPr>
              <w:t>التدريب على إدارة الانفعالات</w:t>
            </w:r>
          </w:p>
        </w:tc>
        <w:tc>
          <w:tcPr>
            <w:tcW w:w="1215" w:type="pct"/>
            <w:vAlign w:val="center"/>
          </w:tcPr>
          <w:p w14:paraId="3B454FE8" w14:textId="77777777" w:rsidR="009B37E2" w:rsidRPr="003F7E5B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تحديد المسؤولية</w:t>
            </w:r>
          </w:p>
        </w:tc>
        <w:tc>
          <w:tcPr>
            <w:tcW w:w="1350" w:type="pct"/>
            <w:vAlign w:val="center"/>
          </w:tcPr>
          <w:p w14:paraId="6D174188" w14:textId="77777777" w:rsidR="009B37E2" w:rsidRPr="00E34879" w:rsidRDefault="009B37E2" w:rsidP="001105B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إيقاف العمل حتى تنتهي الأزمة</w:t>
            </w:r>
          </w:p>
        </w:tc>
        <w:tc>
          <w:tcPr>
            <w:tcW w:w="1216" w:type="pct"/>
            <w:vAlign w:val="center"/>
          </w:tcPr>
          <w:p w14:paraId="3039FED6" w14:textId="77777777" w:rsidR="009B37E2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</w:rPr>
              <w:t>قطع التواصل مع الفريق</w:t>
            </w:r>
          </w:p>
        </w:tc>
      </w:tr>
      <w:tr w:rsidR="009B37E2" w14:paraId="273ED90A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1939EC5" w14:textId="77777777" w:rsidR="009B37E2" w:rsidRPr="00220D98" w:rsidRDefault="009B37E2" w:rsidP="001105B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ما هي خطوات تطبيق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D5024B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التخطيط بالسيناريوهات كأداة استباقية لإدارة المخاطر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9B37E2" w14:paraId="78C98FC5" w14:textId="77777777" w:rsidTr="009B37E2">
        <w:trPr>
          <w:jc w:val="center"/>
        </w:trPr>
        <w:tc>
          <w:tcPr>
            <w:tcW w:w="1219" w:type="pct"/>
            <w:vAlign w:val="center"/>
          </w:tcPr>
          <w:p w14:paraId="31191692" w14:textId="77777777" w:rsidR="009B37E2" w:rsidRPr="002044B6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5024B">
              <w:rPr>
                <w:rFonts w:ascii="Sakkal Majalla" w:hAnsi="Sakkal Majalla"/>
                <w:sz w:val="34"/>
                <w:rtl/>
              </w:rPr>
              <w:t>تحديد العوامل المؤثرة في الأزمة</w:t>
            </w:r>
          </w:p>
        </w:tc>
        <w:tc>
          <w:tcPr>
            <w:tcW w:w="1215" w:type="pct"/>
            <w:vAlign w:val="center"/>
          </w:tcPr>
          <w:p w14:paraId="2A83B2E3" w14:textId="77777777" w:rsidR="009B37E2" w:rsidRPr="003F7E5B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2B766B">
              <w:rPr>
                <w:rFonts w:ascii="Sakkal Majalla" w:hAnsi="Sakkal Majalla"/>
                <w:sz w:val="34"/>
                <w:rtl/>
              </w:rPr>
              <w:t>بناء سيناريوهات محتملة</w:t>
            </w:r>
          </w:p>
        </w:tc>
        <w:tc>
          <w:tcPr>
            <w:tcW w:w="1350" w:type="pct"/>
            <w:vAlign w:val="center"/>
          </w:tcPr>
          <w:p w14:paraId="19726BC2" w14:textId="77777777" w:rsidR="009B37E2" w:rsidRDefault="009B37E2" w:rsidP="001105B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2B766B">
              <w:rPr>
                <w:rFonts w:ascii="Sakkal Majalla" w:hAnsi="Sakkal Majalla"/>
                <w:sz w:val="34"/>
                <w:rtl/>
              </w:rPr>
              <w:t>مراجعة وتحديث السيناريوهات بشكل دوري</w:t>
            </w:r>
          </w:p>
        </w:tc>
        <w:tc>
          <w:tcPr>
            <w:tcW w:w="1216" w:type="pct"/>
            <w:shd w:val="clear" w:color="auto" w:fill="9CC2E5" w:themeFill="accent5" w:themeFillTint="99"/>
            <w:vAlign w:val="center"/>
          </w:tcPr>
          <w:p w14:paraId="559CBB48" w14:textId="77777777" w:rsidR="009B37E2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2044B6">
              <w:rPr>
                <w:rFonts w:ascii="Sakkal Majalla" w:hAnsi="Sakkal Majalla"/>
                <w:sz w:val="34"/>
                <w:rtl/>
                <w:lang w:bidi="ar-SY"/>
              </w:rPr>
              <w:t>جميع ما سبق</w:t>
            </w:r>
          </w:p>
        </w:tc>
      </w:tr>
      <w:tr w:rsidR="009B37E2" w14:paraId="1F0C70DE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79D77DE" w14:textId="77777777" w:rsidR="009B37E2" w:rsidRPr="00220D98" w:rsidRDefault="009B37E2" w:rsidP="001105B0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2044B6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ما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أهمي</w:t>
            </w:r>
            <w:r>
              <w:rPr>
                <w:rFonts w:ascii="Sakkal Majalla" w:hAnsi="Sakkal Majalla" w:hint="eastAsia"/>
                <w:b/>
                <w:bCs/>
                <w:color w:val="168489"/>
                <w:sz w:val="34"/>
                <w:rtl/>
                <w:lang w:bidi="ar-SY"/>
              </w:rPr>
              <w:t>ة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55158D"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  <w:t>تكوين الفرق اللامركزية وتمكينها في اتخاذ القرار</w:t>
            </w:r>
            <w:r w:rsidRPr="0055158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9B37E2" w14:paraId="7A1A2489" w14:textId="77777777" w:rsidTr="009B37E2">
        <w:trPr>
          <w:jc w:val="center"/>
        </w:trPr>
        <w:tc>
          <w:tcPr>
            <w:tcW w:w="1219" w:type="pct"/>
            <w:vAlign w:val="center"/>
          </w:tcPr>
          <w:p w14:paraId="3B52B9BC" w14:textId="77777777" w:rsidR="009B37E2" w:rsidRPr="003F7E5B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تسريع الاستجابة للأزمات</w:t>
            </w:r>
          </w:p>
        </w:tc>
        <w:tc>
          <w:tcPr>
            <w:tcW w:w="1215" w:type="pct"/>
            <w:vAlign w:val="center"/>
          </w:tcPr>
          <w:p w14:paraId="6FAC26E7" w14:textId="77777777" w:rsidR="009B37E2" w:rsidRPr="003F7E5B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تعزيز الابتكار والمرونة</w:t>
            </w:r>
          </w:p>
        </w:tc>
        <w:tc>
          <w:tcPr>
            <w:tcW w:w="1350" w:type="pct"/>
            <w:vAlign w:val="center"/>
          </w:tcPr>
          <w:p w14:paraId="3A5D624E" w14:textId="77777777" w:rsidR="009B37E2" w:rsidRDefault="009B37E2" w:rsidP="001105B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D7090">
              <w:rPr>
                <w:rFonts w:ascii="Sakkal Majalla" w:hAnsi="Sakkal Majalla"/>
                <w:sz w:val="34"/>
                <w:rtl/>
              </w:rPr>
              <w:t>تقليل الضغط على القيادة العليا</w:t>
            </w:r>
          </w:p>
        </w:tc>
        <w:tc>
          <w:tcPr>
            <w:tcW w:w="1216" w:type="pct"/>
            <w:shd w:val="clear" w:color="auto" w:fill="9CC2E5" w:themeFill="accent5" w:themeFillTint="99"/>
            <w:vAlign w:val="center"/>
          </w:tcPr>
          <w:p w14:paraId="2B9123E0" w14:textId="77777777" w:rsidR="009B37E2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جميع ما سبق</w:t>
            </w:r>
          </w:p>
        </w:tc>
      </w:tr>
      <w:tr w:rsidR="009B37E2" w14:paraId="742BD7BD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7F885A4" w14:textId="77777777" w:rsidR="009B37E2" w:rsidRPr="00220D98" w:rsidRDefault="009B37E2" w:rsidP="001105B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من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E664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خصائص الاتصال الفعال أثناء الأزمات المؤسسية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9B37E2" w14:paraId="38702871" w14:textId="77777777" w:rsidTr="009B37E2">
        <w:trPr>
          <w:jc w:val="center"/>
        </w:trPr>
        <w:tc>
          <w:tcPr>
            <w:tcW w:w="1219" w:type="pct"/>
            <w:vAlign w:val="center"/>
          </w:tcPr>
          <w:p w14:paraId="510074D4" w14:textId="77777777" w:rsidR="009B37E2" w:rsidRPr="003F7E5B" w:rsidRDefault="009B37E2" w:rsidP="001105B0">
            <w:pPr>
              <w:jc w:val="both"/>
              <w:rPr>
                <w:rFonts w:ascii="Sakkal Majalla" w:hAnsi="Sakkal Majalla"/>
                <w:sz w:val="34"/>
                <w:rtl/>
                <w:lang w:bidi="ar-SY"/>
              </w:rPr>
            </w:pP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الوضوح</w:t>
            </w:r>
            <w:r>
              <w:rPr>
                <w:rFonts w:ascii="Sakkal Majalla" w:hAnsi="Sakkal Majalla" w:hint="cs"/>
                <w:sz w:val="34"/>
                <w:rtl/>
                <w:lang w:bidi="ar-SY"/>
              </w:rPr>
              <w:t xml:space="preserve"> </w:t>
            </w: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والاتساق</w:t>
            </w:r>
          </w:p>
        </w:tc>
        <w:tc>
          <w:tcPr>
            <w:tcW w:w="1215" w:type="pct"/>
            <w:vAlign w:val="center"/>
          </w:tcPr>
          <w:p w14:paraId="198EDCEF" w14:textId="77777777" w:rsidR="009B37E2" w:rsidRPr="003F7E5B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ا</w:t>
            </w:r>
            <w:r w:rsidRPr="004D65A1">
              <w:rPr>
                <w:rFonts w:ascii="Sakkal Majalla" w:hAnsi="Sakkal Majalla"/>
                <w:sz w:val="34"/>
                <w:rtl/>
                <w:lang w:bidi="ar-SY"/>
              </w:rPr>
              <w:t>لمركزية في القيادة</w:t>
            </w:r>
          </w:p>
        </w:tc>
        <w:tc>
          <w:tcPr>
            <w:tcW w:w="1350" w:type="pct"/>
            <w:vAlign w:val="center"/>
          </w:tcPr>
          <w:p w14:paraId="18BE703A" w14:textId="77777777" w:rsidR="009B37E2" w:rsidRPr="00A33EA3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الاستجابة البطيئة</w:t>
            </w:r>
          </w:p>
        </w:tc>
        <w:tc>
          <w:tcPr>
            <w:tcW w:w="1216" w:type="pct"/>
            <w:shd w:val="clear" w:color="auto" w:fill="9CC2E5" w:themeFill="accent5" w:themeFillTint="99"/>
            <w:vAlign w:val="center"/>
          </w:tcPr>
          <w:p w14:paraId="5CE42BC6" w14:textId="77777777" w:rsidR="009B37E2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الإجابة الأولى والثانية</w:t>
            </w:r>
          </w:p>
        </w:tc>
      </w:tr>
      <w:tr w:rsidR="009B37E2" w14:paraId="547C2131" w14:textId="77777777" w:rsidTr="001105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1CC44E7" w14:textId="77777777" w:rsidR="009B37E2" w:rsidRPr="00220D98" w:rsidRDefault="009B37E2" w:rsidP="001105B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ما أهمية التعافي المؤسسي بعد الأزمات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9B37E2" w14:paraId="63FC15CC" w14:textId="77777777" w:rsidTr="009B37E2">
        <w:trPr>
          <w:jc w:val="center"/>
        </w:trPr>
        <w:tc>
          <w:tcPr>
            <w:tcW w:w="1219" w:type="pct"/>
            <w:shd w:val="clear" w:color="auto" w:fill="9CC2E5" w:themeFill="accent5" w:themeFillTint="99"/>
            <w:vAlign w:val="center"/>
          </w:tcPr>
          <w:p w14:paraId="39123562" w14:textId="77777777" w:rsidR="009B37E2" w:rsidRPr="003F7E5B" w:rsidRDefault="009B37E2" w:rsidP="001105B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F52014">
              <w:rPr>
                <w:rFonts w:ascii="Sakkal Majalla" w:hAnsi="Sakkal Majalla"/>
                <w:sz w:val="34"/>
                <w:rtl/>
              </w:rPr>
              <w:t>يعيد الثقة لدى الموظفين والعملاء وأصحاب</w:t>
            </w:r>
            <w:r>
              <w:rPr>
                <w:rFonts w:ascii="Sakkal Majalla" w:hAnsi="Sakkal Majalla" w:hint="cs"/>
                <w:sz w:val="34"/>
                <w:rtl/>
              </w:rPr>
              <w:t xml:space="preserve"> </w:t>
            </w:r>
            <w:r w:rsidRPr="00F52014">
              <w:rPr>
                <w:rFonts w:ascii="Sakkal Majalla" w:hAnsi="Sakkal Majalla"/>
                <w:sz w:val="34"/>
                <w:rtl/>
              </w:rPr>
              <w:t>المصلحة</w:t>
            </w:r>
          </w:p>
        </w:tc>
        <w:tc>
          <w:tcPr>
            <w:tcW w:w="1215" w:type="pct"/>
            <w:vAlign w:val="center"/>
          </w:tcPr>
          <w:p w14:paraId="0A96CF9D" w14:textId="77777777" w:rsidR="009B37E2" w:rsidRPr="003F7E5B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زيادة المبيعات بشكل فوري</w:t>
            </w:r>
          </w:p>
        </w:tc>
        <w:tc>
          <w:tcPr>
            <w:tcW w:w="1350" w:type="pct"/>
            <w:vAlign w:val="center"/>
          </w:tcPr>
          <w:p w14:paraId="56A779CC" w14:textId="77777777" w:rsidR="009B37E2" w:rsidRPr="00A33EA3" w:rsidRDefault="009B37E2" w:rsidP="001105B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إعادة الهيكلة التنظيمية</w:t>
            </w:r>
          </w:p>
        </w:tc>
        <w:tc>
          <w:tcPr>
            <w:tcW w:w="1216" w:type="pct"/>
            <w:vAlign w:val="center"/>
          </w:tcPr>
          <w:p w14:paraId="71F8770D" w14:textId="77777777" w:rsidR="009B37E2" w:rsidRDefault="009B37E2" w:rsidP="001105B0">
            <w:pPr>
              <w:jc w:val="both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تفعيل قوانين الجرائم الالكترونية</w:t>
            </w:r>
          </w:p>
        </w:tc>
      </w:tr>
    </w:tbl>
    <w:p w14:paraId="43729EA7" w14:textId="77777777" w:rsidR="002044B6" w:rsidRDefault="002044B6" w:rsidP="009B37E2">
      <w:pPr>
        <w:spacing w:after="160" w:line="259" w:lineRule="auto"/>
        <w:jc w:val="left"/>
      </w:pPr>
    </w:p>
    <w:p w14:paraId="6D2A3301" w14:textId="5161C8F0" w:rsidR="00464AA2" w:rsidRDefault="00464AA2" w:rsidP="002A5F65">
      <w:pPr>
        <w:bidi w:val="0"/>
        <w:spacing w:after="160" w:line="259" w:lineRule="auto"/>
        <w:jc w:val="left"/>
      </w:pPr>
    </w:p>
    <w:sectPr w:rsidR="00464AA2" w:rsidSect="005414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D01D1" w14:textId="77777777" w:rsidR="00975FCB" w:rsidRDefault="00975FCB" w:rsidP="00F53D08">
      <w:pPr>
        <w:spacing w:line="240" w:lineRule="auto"/>
      </w:pPr>
      <w:r>
        <w:separator/>
      </w:r>
    </w:p>
  </w:endnote>
  <w:endnote w:type="continuationSeparator" w:id="0">
    <w:p w14:paraId="477824D4" w14:textId="77777777" w:rsidR="00975FCB" w:rsidRDefault="00975FCB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altName w:val="Times New Roman"/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6C772" w14:textId="77777777" w:rsidR="0047250C" w:rsidRDefault="0047250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D3DC4" w14:textId="3CCE2D02" w:rsidR="00220D98" w:rsidRPr="00220D98" w:rsidRDefault="0047250C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CABB3B1" wp14:editId="50483839">
              <wp:simplePos x="0" y="0"/>
              <wp:positionH relativeFrom="column">
                <wp:posOffset>-644525</wp:posOffset>
              </wp:positionH>
              <wp:positionV relativeFrom="paragraph">
                <wp:posOffset>539115</wp:posOffset>
              </wp:positionV>
              <wp:extent cx="1375410" cy="2540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541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93378F" w14:textId="77777777" w:rsidR="0047250C" w:rsidRPr="007C020A" w:rsidRDefault="0047250C" w:rsidP="0047250C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ABB3B1" id="مستطيل 2" o:spid="_x0000_s1069" style="position:absolute;margin-left:-50.75pt;margin-top:42.45pt;width:108.3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" filled="f" stroked="f" strokeweight="1pt">
              <v:textbox>
                <w:txbxContent>
                  <w:p w14:paraId="0493378F" w14:textId="77777777" w:rsidR="0047250C" w:rsidRPr="007C020A" w:rsidRDefault="0047250C" w:rsidP="0047250C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49634BCF" wp14:editId="0160277C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261760A2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5EE747F7" w14:textId="384BEA0F" w:rsidR="00A46D9A" w:rsidRDefault="0047250C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75E98A4" wp14:editId="00A24CD6">
              <wp:simplePos x="0" y="0"/>
              <wp:positionH relativeFrom="column">
                <wp:posOffset>1775460</wp:posOffset>
              </wp:positionH>
              <wp:positionV relativeFrom="paragraph">
                <wp:posOffset>57150</wp:posOffset>
              </wp:positionV>
              <wp:extent cx="1628775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87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BF5009" w14:textId="77777777" w:rsidR="0047250C" w:rsidRPr="00FF14DC" w:rsidRDefault="0047250C" w:rsidP="0047250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FF14DC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5E98A4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70" type="#_x0000_t202" style="position:absolute;left:0;text-align:left;margin-left:139.8pt;margin-top:4.5pt;width:128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" filled="f" stroked="f" strokeweight=".5pt">
              <v:textbox>
                <w:txbxContent>
                  <w:p w14:paraId="38BF5009" w14:textId="77777777" w:rsidR="0047250C" w:rsidRPr="00FF14DC" w:rsidRDefault="0047250C" w:rsidP="0047250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FF14DC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C46615A" wp14:editId="25EBFC0C">
              <wp:simplePos x="0" y="0"/>
              <wp:positionH relativeFrom="column">
                <wp:posOffset>3823970</wp:posOffset>
              </wp:positionH>
              <wp:positionV relativeFrom="paragraph">
                <wp:posOffset>161925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3A1DF00" w14:textId="77777777" w:rsidR="0047250C" w:rsidRPr="00DC31A5" w:rsidRDefault="0047250C" w:rsidP="0047250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43F4B3C7" w14:textId="77777777" w:rsidR="0047250C" w:rsidRPr="00DC31A5" w:rsidRDefault="0047250C" w:rsidP="0047250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1DA1BCA6" w14:textId="77777777" w:rsidR="0047250C" w:rsidRPr="00DC31A5" w:rsidRDefault="0047250C" w:rsidP="0047250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60CF0099" w14:textId="77777777" w:rsidR="0047250C" w:rsidRPr="00DC31A5" w:rsidRDefault="0047250C" w:rsidP="0047250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0056D4B0" w14:textId="77777777" w:rsidR="0047250C" w:rsidRDefault="0047250C" w:rsidP="0047250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1E2A1505" w14:textId="77777777" w:rsidR="0047250C" w:rsidRPr="00DC31A5" w:rsidRDefault="0047250C" w:rsidP="0047250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46615A" id="مستطيل 38" o:spid="_x0000_s1071" style="position:absolute;left:0;text-align:left;margin-left:301.1pt;margin-top:12.7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ghPPL98AAAAKAQAA&#10;DwAAAAAAAAAAAAAAAADQBAAAZHJzL2Rvd25yZXYueG1sUEsFBgAAAAAEAAQA8wAAANwFAAAAAA==&#10;" filled="f" stroked="f" strokeweight="1pt">
              <v:textbox>
                <w:txbxContent>
                  <w:p w14:paraId="13A1DF00" w14:textId="77777777" w:rsidR="0047250C" w:rsidRPr="00DC31A5" w:rsidRDefault="0047250C" w:rsidP="0047250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43F4B3C7" w14:textId="77777777" w:rsidR="0047250C" w:rsidRPr="00DC31A5" w:rsidRDefault="0047250C" w:rsidP="0047250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1DA1BCA6" w14:textId="77777777" w:rsidR="0047250C" w:rsidRPr="00DC31A5" w:rsidRDefault="0047250C" w:rsidP="0047250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60CF0099" w14:textId="77777777" w:rsidR="0047250C" w:rsidRPr="00DC31A5" w:rsidRDefault="0047250C" w:rsidP="0047250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0056D4B0" w14:textId="77777777" w:rsidR="0047250C" w:rsidRDefault="0047250C" w:rsidP="0047250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1E2A1505" w14:textId="77777777" w:rsidR="0047250C" w:rsidRPr="00DC31A5" w:rsidRDefault="0047250C" w:rsidP="0047250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6D45" w14:textId="77777777" w:rsidR="0047250C" w:rsidRDefault="0047250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CFAA8" w14:textId="77777777" w:rsidR="00975FCB" w:rsidRDefault="00975FCB" w:rsidP="00F53D08">
      <w:pPr>
        <w:spacing w:line="240" w:lineRule="auto"/>
      </w:pPr>
      <w:r>
        <w:separator/>
      </w:r>
    </w:p>
  </w:footnote>
  <w:footnote w:type="continuationSeparator" w:id="0">
    <w:p w14:paraId="33B4BF16" w14:textId="77777777" w:rsidR="00975FCB" w:rsidRDefault="00975FCB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D56F1" w14:textId="77777777" w:rsidR="0047250C" w:rsidRDefault="0047250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6532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4C9EB740" wp14:editId="7FE90244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08D9C0" wp14:editId="539655B8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272FED" w14:textId="61D1C554" w:rsidR="00220D98" w:rsidRDefault="00915C63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915C63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</w:t>
                            </w:r>
                            <w:r w:rsidR="005B7AB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إدارة المرنة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08D9C0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4F272FED" w14:textId="61D1C554" w:rsidR="00220D98" w:rsidRDefault="00915C63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915C63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</w:t>
                      </w:r>
                      <w:r w:rsidR="005B7AB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إدارة المرنة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165825A1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303C" w14:textId="77777777" w:rsidR="0047250C" w:rsidRDefault="004725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FA4D21"/>
    <w:multiLevelType w:val="hybridMultilevel"/>
    <w:tmpl w:val="C5FE5BD6"/>
    <w:lvl w:ilvl="0" w:tplc="FFFFFFFF">
      <w:start w:val="1"/>
      <w:numFmt w:val="decimal"/>
      <w:lvlText w:val="%1-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36AE"/>
    <w:multiLevelType w:val="hybridMultilevel"/>
    <w:tmpl w:val="C5FE5BD6"/>
    <w:lvl w:ilvl="0" w:tplc="15A6C05A">
      <w:start w:val="1"/>
      <w:numFmt w:val="decimal"/>
      <w:lvlText w:val="%1-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6"/>
  </w:num>
  <w:num w:numId="2" w16cid:durableId="1479107487">
    <w:abstractNumId w:val="20"/>
  </w:num>
  <w:num w:numId="3" w16cid:durableId="827794499">
    <w:abstractNumId w:val="21"/>
  </w:num>
  <w:num w:numId="4" w16cid:durableId="1692293548">
    <w:abstractNumId w:val="32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5"/>
  </w:num>
  <w:num w:numId="8" w16cid:durableId="448626422">
    <w:abstractNumId w:val="31"/>
  </w:num>
  <w:num w:numId="9" w16cid:durableId="1559707074">
    <w:abstractNumId w:val="26"/>
  </w:num>
  <w:num w:numId="10" w16cid:durableId="698433864">
    <w:abstractNumId w:val="35"/>
  </w:num>
  <w:num w:numId="11" w16cid:durableId="275256862">
    <w:abstractNumId w:val="23"/>
  </w:num>
  <w:num w:numId="12" w16cid:durableId="1879583627">
    <w:abstractNumId w:val="39"/>
  </w:num>
  <w:num w:numId="13" w16cid:durableId="1520966007">
    <w:abstractNumId w:val="11"/>
  </w:num>
  <w:num w:numId="14" w16cid:durableId="1181356344">
    <w:abstractNumId w:val="14"/>
  </w:num>
  <w:num w:numId="15" w16cid:durableId="1659841389">
    <w:abstractNumId w:val="9"/>
  </w:num>
  <w:num w:numId="16" w16cid:durableId="1966348355">
    <w:abstractNumId w:val="30"/>
  </w:num>
  <w:num w:numId="17" w16cid:durableId="1443107321">
    <w:abstractNumId w:val="33"/>
  </w:num>
  <w:num w:numId="18" w16cid:durableId="1875382267">
    <w:abstractNumId w:val="0"/>
  </w:num>
  <w:num w:numId="19" w16cid:durableId="451484734">
    <w:abstractNumId w:val="25"/>
  </w:num>
  <w:num w:numId="20" w16cid:durableId="598100889">
    <w:abstractNumId w:val="37"/>
  </w:num>
  <w:num w:numId="21" w16cid:durableId="900793256">
    <w:abstractNumId w:val="18"/>
  </w:num>
  <w:num w:numId="22" w16cid:durableId="1621573288">
    <w:abstractNumId w:val="10"/>
  </w:num>
  <w:num w:numId="23" w16cid:durableId="1344239936">
    <w:abstractNumId w:val="27"/>
  </w:num>
  <w:num w:numId="24" w16cid:durableId="645008402">
    <w:abstractNumId w:val="22"/>
  </w:num>
  <w:num w:numId="25" w16cid:durableId="928611833">
    <w:abstractNumId w:val="12"/>
  </w:num>
  <w:num w:numId="26" w16cid:durableId="507715025">
    <w:abstractNumId w:val="34"/>
  </w:num>
  <w:num w:numId="27" w16cid:durableId="1601722058">
    <w:abstractNumId w:val="5"/>
  </w:num>
  <w:num w:numId="28" w16cid:durableId="614601104">
    <w:abstractNumId w:val="29"/>
  </w:num>
  <w:num w:numId="29" w16cid:durableId="1037782150">
    <w:abstractNumId w:val="38"/>
  </w:num>
  <w:num w:numId="30" w16cid:durableId="1190492590">
    <w:abstractNumId w:val="17"/>
  </w:num>
  <w:num w:numId="31" w16cid:durableId="1637375390">
    <w:abstractNumId w:val="8"/>
  </w:num>
  <w:num w:numId="32" w16cid:durableId="473569220">
    <w:abstractNumId w:val="3"/>
  </w:num>
  <w:num w:numId="33" w16cid:durableId="966938000">
    <w:abstractNumId w:val="24"/>
  </w:num>
  <w:num w:numId="34" w16cid:durableId="1395471420">
    <w:abstractNumId w:val="6"/>
  </w:num>
  <w:num w:numId="35" w16cid:durableId="21027515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8"/>
  </w:num>
  <w:num w:numId="37" w16cid:durableId="1104492363">
    <w:abstractNumId w:val="19"/>
  </w:num>
  <w:num w:numId="38" w16cid:durableId="1668556225">
    <w:abstractNumId w:val="2"/>
  </w:num>
  <w:num w:numId="39" w16cid:durableId="25838002">
    <w:abstractNumId w:val="16"/>
  </w:num>
  <w:num w:numId="40" w16cid:durableId="491876646">
    <w:abstractNumId w:val="13"/>
  </w:num>
  <w:num w:numId="41" w16cid:durableId="907223727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63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931A1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44B6"/>
    <w:rsid w:val="00206D6C"/>
    <w:rsid w:val="0021166C"/>
    <w:rsid w:val="0021196B"/>
    <w:rsid w:val="00214565"/>
    <w:rsid w:val="0022035D"/>
    <w:rsid w:val="0022099B"/>
    <w:rsid w:val="00220D98"/>
    <w:rsid w:val="00232935"/>
    <w:rsid w:val="00235BF7"/>
    <w:rsid w:val="00283647"/>
    <w:rsid w:val="0028392F"/>
    <w:rsid w:val="0028523A"/>
    <w:rsid w:val="002A04B9"/>
    <w:rsid w:val="002A1158"/>
    <w:rsid w:val="002A5F65"/>
    <w:rsid w:val="002B1808"/>
    <w:rsid w:val="002B766B"/>
    <w:rsid w:val="002D301E"/>
    <w:rsid w:val="002E16FC"/>
    <w:rsid w:val="002E6ADF"/>
    <w:rsid w:val="002F2DF6"/>
    <w:rsid w:val="002F58A5"/>
    <w:rsid w:val="003000E6"/>
    <w:rsid w:val="00302699"/>
    <w:rsid w:val="00305CD1"/>
    <w:rsid w:val="0032182E"/>
    <w:rsid w:val="00324FFB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68D2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7250C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4D65A1"/>
    <w:rsid w:val="004F1F94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158D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B7ABB"/>
    <w:rsid w:val="005C5D8F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37682"/>
    <w:rsid w:val="00643F60"/>
    <w:rsid w:val="00645631"/>
    <w:rsid w:val="00681A8D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371D5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38E0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299"/>
    <w:rsid w:val="00900F65"/>
    <w:rsid w:val="00902465"/>
    <w:rsid w:val="009065E7"/>
    <w:rsid w:val="00915C63"/>
    <w:rsid w:val="00917FC7"/>
    <w:rsid w:val="00935A95"/>
    <w:rsid w:val="009360AC"/>
    <w:rsid w:val="009559B8"/>
    <w:rsid w:val="00956C42"/>
    <w:rsid w:val="00957AB4"/>
    <w:rsid w:val="00975FCB"/>
    <w:rsid w:val="00984B17"/>
    <w:rsid w:val="00985605"/>
    <w:rsid w:val="009A0B1B"/>
    <w:rsid w:val="009A18FD"/>
    <w:rsid w:val="009A4CC9"/>
    <w:rsid w:val="009A62A9"/>
    <w:rsid w:val="009A6AC5"/>
    <w:rsid w:val="009B37E2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0833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E6649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0EA2"/>
    <w:rsid w:val="00B42324"/>
    <w:rsid w:val="00B57307"/>
    <w:rsid w:val="00B67F70"/>
    <w:rsid w:val="00B72FA3"/>
    <w:rsid w:val="00B73F4D"/>
    <w:rsid w:val="00B85C78"/>
    <w:rsid w:val="00B90533"/>
    <w:rsid w:val="00B90CA0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024B"/>
    <w:rsid w:val="00D5796E"/>
    <w:rsid w:val="00D6468C"/>
    <w:rsid w:val="00D751F9"/>
    <w:rsid w:val="00D93C30"/>
    <w:rsid w:val="00DA0D9D"/>
    <w:rsid w:val="00DB7EB2"/>
    <w:rsid w:val="00DC5D13"/>
    <w:rsid w:val="00DC7EB7"/>
    <w:rsid w:val="00DD042E"/>
    <w:rsid w:val="00DE265B"/>
    <w:rsid w:val="00DF61E4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D7090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2014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D570D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8807A"/>
  <w15:chartTrackingRefBased/>
  <w15:docId w15:val="{0CE42925-D792-474A-8294-C21E8AC7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49</TotalTime>
  <Pages>7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20</cp:revision>
  <cp:lastPrinted>2022-03-26T18:07:00Z</cp:lastPrinted>
  <dcterms:created xsi:type="dcterms:W3CDTF">2024-07-04T05:13:00Z</dcterms:created>
  <dcterms:modified xsi:type="dcterms:W3CDTF">2026-03-01T13:09:00Z</dcterms:modified>
</cp:coreProperties>
</file>